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19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719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719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D4719" w:rsidRPr="00496CA1" w:rsidRDefault="001D4719" w:rsidP="00496CA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:rsidR="001D4719" w:rsidRPr="00BB6971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D4719" w:rsidRPr="00FA1F10" w:rsidRDefault="001D4719" w:rsidP="003109B7">
      <w:pPr>
        <w:pStyle w:val="ConsPlusTitle"/>
        <w:widowControl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FA1F10">
        <w:rPr>
          <w:rFonts w:ascii="Times New Roman" w:hAnsi="Times New Roman" w:cs="Times New Roman"/>
          <w:sz w:val="28"/>
          <w:szCs w:val="28"/>
        </w:rPr>
        <w:t xml:space="preserve">«Развитие малого и среднего предпринимательства в муниципальном образовании «Новодугинский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FA1F10">
        <w:rPr>
          <w:rFonts w:ascii="Times New Roman" w:hAnsi="Times New Roman" w:cs="Times New Roman"/>
          <w:sz w:val="28"/>
          <w:szCs w:val="28"/>
        </w:rPr>
        <w:t>» Смоленской области»</w:t>
      </w:r>
    </w:p>
    <w:p w:rsidR="001D4719" w:rsidRPr="00EF01B8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1D4719" w:rsidRPr="00BB6971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ПАСПОРТ</w:t>
      </w:r>
    </w:p>
    <w:p w:rsidR="001D4719" w:rsidRPr="00BB6971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D4719" w:rsidRPr="00EF01B8" w:rsidRDefault="001D4719" w:rsidP="00EF01B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8"/>
        </w:rPr>
      </w:pPr>
    </w:p>
    <w:p w:rsidR="001D4719" w:rsidRPr="00BB6971" w:rsidRDefault="001D4719" w:rsidP="009426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971">
        <w:rPr>
          <w:rFonts w:ascii="Times New Roman" w:hAnsi="Times New Roman" w:cs="Times New Roman"/>
          <w:sz w:val="28"/>
          <w:szCs w:val="28"/>
        </w:rPr>
        <w:t>Основные положения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512"/>
      </w:tblGrid>
      <w:tr w:rsidR="001D4719" w:rsidRPr="00BB6971" w:rsidTr="00EF01B8">
        <w:tc>
          <w:tcPr>
            <w:tcW w:w="2802" w:type="dxa"/>
          </w:tcPr>
          <w:p w:rsidR="001D4719" w:rsidRPr="00BB6971" w:rsidRDefault="001D471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</w:tcPr>
          <w:p w:rsidR="001D4719" w:rsidRPr="00FA1F10" w:rsidRDefault="001D4719" w:rsidP="00EF31A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F1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в муниципальном образовании «Новодугинский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FA1F10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 (далее – Программа)</w:t>
            </w:r>
          </w:p>
        </w:tc>
      </w:tr>
      <w:tr w:rsidR="001D4719" w:rsidRPr="00BB6971" w:rsidTr="00EF01B8">
        <w:tc>
          <w:tcPr>
            <w:tcW w:w="2802" w:type="dxa"/>
          </w:tcPr>
          <w:p w:rsidR="001D4719" w:rsidRPr="00BB6971" w:rsidRDefault="001D471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12" w:type="dxa"/>
          </w:tcPr>
          <w:p w:rsidR="001D4719" w:rsidRPr="00BB6971" w:rsidRDefault="001D4719" w:rsidP="00EF31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Новодугинский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/>
                <w:sz w:val="28"/>
                <w:szCs w:val="28"/>
              </w:rPr>
              <w:t>» Смоленской области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4719" w:rsidRPr="00BB6971" w:rsidTr="00EF01B8">
        <w:tc>
          <w:tcPr>
            <w:tcW w:w="2802" w:type="dxa"/>
          </w:tcPr>
          <w:p w:rsidR="001D4719" w:rsidRPr="00BB6971" w:rsidRDefault="001D471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512" w:type="dxa"/>
          </w:tcPr>
          <w:p w:rsidR="001D4719" w:rsidRPr="00BB6971" w:rsidRDefault="001D4719" w:rsidP="000F154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D4719" w:rsidRPr="00BB6971" w:rsidTr="00EF01B8">
        <w:trPr>
          <w:trHeight w:val="954"/>
        </w:trPr>
        <w:tc>
          <w:tcPr>
            <w:tcW w:w="2802" w:type="dxa"/>
          </w:tcPr>
          <w:p w:rsidR="001D4719" w:rsidRPr="00BB6971" w:rsidRDefault="001D471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2" w:type="dxa"/>
          </w:tcPr>
          <w:p w:rsidR="001D4719" w:rsidRPr="00BB6971" w:rsidRDefault="001D4719" w:rsidP="00EF31A9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Pr="003A369C">
              <w:rPr>
                <w:sz w:val="28"/>
                <w:szCs w:val="28"/>
                <w:lang w:eastAsia="en-US"/>
              </w:rPr>
              <w:t>беспечение общих благоприятных условий для развития субъектов малого и среднего предпринимательства</w:t>
            </w:r>
          </w:p>
        </w:tc>
      </w:tr>
      <w:tr w:rsidR="001D4719" w:rsidRPr="00BB6971" w:rsidTr="00EF01B8">
        <w:trPr>
          <w:trHeight w:val="954"/>
        </w:trPr>
        <w:tc>
          <w:tcPr>
            <w:tcW w:w="2802" w:type="dxa"/>
          </w:tcPr>
          <w:p w:rsidR="001D4719" w:rsidRPr="003A369C" w:rsidRDefault="001D4719" w:rsidP="00F9507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A369C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7512" w:type="dxa"/>
          </w:tcPr>
          <w:p w:rsidR="001D4719" w:rsidRPr="003A369C" w:rsidRDefault="001D4719" w:rsidP="00F9507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A369C">
              <w:rPr>
                <w:spacing w:val="-3"/>
                <w:sz w:val="28"/>
                <w:szCs w:val="28"/>
              </w:rPr>
              <w:t>-</w:t>
            </w:r>
          </w:p>
        </w:tc>
      </w:tr>
      <w:tr w:rsidR="001D4719" w:rsidRPr="00BB6971" w:rsidTr="00F940CC">
        <w:trPr>
          <w:trHeight w:val="954"/>
        </w:trPr>
        <w:tc>
          <w:tcPr>
            <w:tcW w:w="2802" w:type="dxa"/>
          </w:tcPr>
          <w:p w:rsidR="001D4719" w:rsidRPr="003A369C" w:rsidRDefault="001D4719" w:rsidP="00F9507C">
            <w:pPr>
              <w:spacing w:line="276" w:lineRule="auto"/>
              <w:rPr>
                <w:b/>
                <w:noProof/>
                <w:sz w:val="28"/>
                <w:szCs w:val="28"/>
                <w:lang w:eastAsia="en-US"/>
              </w:rPr>
            </w:pPr>
            <w:r w:rsidRPr="003A369C">
              <w:rPr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7512" w:type="dxa"/>
            <w:vAlign w:val="center"/>
          </w:tcPr>
          <w:p w:rsidR="001D4719" w:rsidRPr="003A369C" w:rsidRDefault="001D4719" w:rsidP="00F9507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A369C">
              <w:rPr>
                <w:sz w:val="28"/>
                <w:szCs w:val="28"/>
                <w:lang w:eastAsia="en-US"/>
              </w:rPr>
              <w:t>-</w:t>
            </w:r>
          </w:p>
          <w:p w:rsidR="001D4719" w:rsidRPr="003A369C" w:rsidRDefault="001D4719" w:rsidP="00F9507C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3A369C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D4719" w:rsidRPr="00BB6971" w:rsidTr="00EF01B8">
        <w:trPr>
          <w:trHeight w:val="698"/>
        </w:trPr>
        <w:tc>
          <w:tcPr>
            <w:tcW w:w="2802" w:type="dxa"/>
          </w:tcPr>
          <w:p w:rsidR="001D4719" w:rsidRPr="00BB6971" w:rsidRDefault="001D4719" w:rsidP="00BB6971">
            <w:pPr>
              <w:jc w:val="both"/>
              <w:rPr>
                <w:sz w:val="28"/>
                <w:szCs w:val="28"/>
              </w:rPr>
            </w:pPr>
            <w:r w:rsidRPr="00BB6971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512" w:type="dxa"/>
          </w:tcPr>
          <w:p w:rsidR="001D4719" w:rsidRDefault="001D4719" w:rsidP="00BB697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бюджета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» Смоленской области (далее также - районный бюджет)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332,4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рублей, из них: </w:t>
            </w:r>
          </w:p>
          <w:p w:rsidR="001D4719" w:rsidRPr="00BB6971" w:rsidRDefault="001D4719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110,8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D4719" w:rsidRPr="00BB6971" w:rsidRDefault="001D4719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110,8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4719" w:rsidRPr="00BB6971" w:rsidRDefault="001D4719" w:rsidP="00BB697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B69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4719" w:rsidRPr="00BB6971" w:rsidRDefault="001D4719" w:rsidP="00BB6971">
            <w:pPr>
              <w:rPr>
                <w:sz w:val="28"/>
                <w:szCs w:val="28"/>
              </w:rPr>
            </w:pPr>
            <w:r w:rsidRPr="00BB6971">
              <w:rPr>
                <w:sz w:val="28"/>
                <w:szCs w:val="28"/>
              </w:rPr>
              <w:t>2027 год – 0,0 тыс. рублей.</w:t>
            </w:r>
          </w:p>
        </w:tc>
      </w:tr>
    </w:tbl>
    <w:p w:rsidR="001D4719" w:rsidRDefault="001D4719" w:rsidP="004B6916">
      <w:pPr>
        <w:tabs>
          <w:tab w:val="left" w:pos="4560"/>
        </w:tabs>
        <w:jc w:val="center"/>
        <w:rPr>
          <w:sz w:val="28"/>
          <w:szCs w:val="28"/>
        </w:rPr>
      </w:pPr>
    </w:p>
    <w:p w:rsidR="001D4719" w:rsidRPr="00845AF7" w:rsidRDefault="001D4719" w:rsidP="00DE06F9">
      <w:pPr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2. Показатели муниципальной программы</w:t>
      </w:r>
    </w:p>
    <w:p w:rsidR="001D4719" w:rsidRDefault="001D4719" w:rsidP="00DE06F9">
      <w:pPr>
        <w:rPr>
          <w:b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543"/>
        <w:gridCol w:w="1985"/>
        <w:gridCol w:w="1276"/>
        <w:gridCol w:w="992"/>
        <w:gridCol w:w="1843"/>
      </w:tblGrid>
      <w:tr w:rsidR="001D4719" w:rsidRPr="00997D28" w:rsidTr="00F9507C">
        <w:tc>
          <w:tcPr>
            <w:tcW w:w="710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35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Наименование  показателя</w:t>
            </w:r>
          </w:p>
        </w:tc>
        <w:tc>
          <w:tcPr>
            <w:tcW w:w="1985" w:type="dxa"/>
          </w:tcPr>
          <w:p w:rsidR="001D4719" w:rsidRPr="004A3581" w:rsidRDefault="001D4719" w:rsidP="00F9507C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>Базовое значение показателя</w:t>
            </w:r>
          </w:p>
          <w:p w:rsidR="001D4719" w:rsidRPr="00845AF7" w:rsidRDefault="001D4719" w:rsidP="00A85628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>
              <w:rPr>
                <w:color w:val="22272F"/>
                <w:shd w:val="clear" w:color="auto" w:fill="FFFFFF"/>
              </w:rPr>
              <w:t xml:space="preserve">(оценка </w:t>
            </w:r>
            <w:r w:rsidRPr="004A3581">
              <w:rPr>
                <w:color w:val="22272F"/>
                <w:shd w:val="clear" w:color="auto" w:fill="FFFFFF"/>
              </w:rPr>
              <w:t xml:space="preserve"> </w:t>
            </w:r>
            <w:r>
              <w:rPr>
                <w:color w:val="22272F"/>
                <w:shd w:val="clear" w:color="auto" w:fill="FFFFFF"/>
              </w:rPr>
              <w:t xml:space="preserve">2023 </w:t>
            </w:r>
            <w:r w:rsidRPr="004A3581">
              <w:rPr>
                <w:color w:val="22272F"/>
                <w:shd w:val="clear" w:color="auto" w:fill="FFFFFF"/>
              </w:rPr>
              <w:t>год</w:t>
            </w:r>
            <w:r>
              <w:rPr>
                <w:color w:val="22272F"/>
                <w:shd w:val="clear" w:color="auto" w:fill="FFFFFF"/>
              </w:rPr>
              <w:t>а</w:t>
            </w:r>
            <w:r w:rsidRPr="004A3581">
              <w:rPr>
                <w:color w:val="22272F"/>
                <w:shd w:val="clear" w:color="auto" w:fill="FFFFFF"/>
              </w:rPr>
              <w:t>, предшествующе</w:t>
            </w:r>
            <w:r>
              <w:rPr>
                <w:color w:val="22272F"/>
                <w:shd w:val="clear" w:color="auto" w:fill="FFFFFF"/>
              </w:rPr>
              <w:t>го</w:t>
            </w:r>
            <w:r w:rsidRPr="004A3581">
              <w:rPr>
                <w:color w:val="22272F"/>
                <w:shd w:val="clear" w:color="auto" w:fill="FFFFFF"/>
              </w:rPr>
              <w:t xml:space="preserve"> очередному финансовому году)</w:t>
            </w:r>
          </w:p>
        </w:tc>
        <w:tc>
          <w:tcPr>
            <w:tcW w:w="4111" w:type="dxa"/>
            <w:gridSpan w:val="3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Планируемые значения показателей</w:t>
            </w:r>
          </w:p>
        </w:tc>
      </w:tr>
      <w:tr w:rsidR="001D4719" w:rsidRPr="00997D28" w:rsidTr="00F9507C">
        <w:tc>
          <w:tcPr>
            <w:tcW w:w="710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1D4719" w:rsidRPr="004A3581" w:rsidRDefault="001D4719" w:rsidP="00F9507C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1276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:rsidR="001D4719" w:rsidRPr="00845AF7" w:rsidRDefault="001D4719" w:rsidP="003412A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8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</w:tr>
      <w:tr w:rsidR="001D4719" w:rsidRPr="00997D28" w:rsidTr="00F9507C">
        <w:tc>
          <w:tcPr>
            <w:tcW w:w="710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6</w:t>
            </w:r>
          </w:p>
        </w:tc>
      </w:tr>
      <w:tr w:rsidR="001D4719" w:rsidRPr="00997D28" w:rsidTr="00F9507C">
        <w:tc>
          <w:tcPr>
            <w:tcW w:w="710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</w:tcPr>
          <w:p w:rsidR="001D4719" w:rsidRPr="00A76088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both"/>
              <w:rPr>
                <w:sz w:val="28"/>
                <w:szCs w:val="28"/>
              </w:rPr>
            </w:pPr>
            <w:r w:rsidRPr="00A76088">
              <w:rPr>
                <w:sz w:val="28"/>
                <w:szCs w:val="28"/>
              </w:rPr>
              <w:t>Количество субъектов малого и среднего предпринимательства</w:t>
            </w:r>
            <w:r>
              <w:rPr>
                <w:sz w:val="28"/>
                <w:szCs w:val="28"/>
              </w:rPr>
              <w:t xml:space="preserve"> (СМСП)</w:t>
            </w:r>
            <w:r w:rsidRPr="00A76088">
              <w:rPr>
                <w:sz w:val="28"/>
                <w:szCs w:val="28"/>
              </w:rPr>
              <w:t xml:space="preserve"> –всего</w:t>
            </w:r>
            <w:r>
              <w:rPr>
                <w:sz w:val="28"/>
                <w:szCs w:val="28"/>
              </w:rPr>
              <w:t>,ед.</w:t>
            </w:r>
          </w:p>
        </w:tc>
        <w:tc>
          <w:tcPr>
            <w:tcW w:w="1985" w:type="dxa"/>
            <w:vAlign w:val="center"/>
          </w:tcPr>
          <w:p w:rsidR="001D4719" w:rsidRPr="00845AF7" w:rsidRDefault="001D4719" w:rsidP="00A85628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  <w:tc>
          <w:tcPr>
            <w:tcW w:w="1276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4.3pt;margin-top:17.7pt;width:280.4pt;height:.05pt;z-index:251658240;mso-position-horizontal-relative:text;mso-position-vertical-relative:text" o:connectortype="straight" strokeweight=".25pt"/>
              </w:pict>
            </w:r>
          </w:p>
          <w:p w:rsidR="001D4719" w:rsidRPr="00845AF7" w:rsidRDefault="001D4719" w:rsidP="0034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992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</w:p>
          <w:p w:rsidR="001D4719" w:rsidRPr="00845AF7" w:rsidRDefault="001D4719" w:rsidP="003412A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75</w:t>
            </w:r>
          </w:p>
        </w:tc>
        <w:tc>
          <w:tcPr>
            <w:tcW w:w="1843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</w:p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76</w:t>
            </w:r>
          </w:p>
        </w:tc>
      </w:tr>
      <w:tr w:rsidR="001D4719" w:rsidRPr="00997D28" w:rsidTr="00F9507C">
        <w:tc>
          <w:tcPr>
            <w:tcW w:w="710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43" w:type="dxa"/>
          </w:tcPr>
          <w:p w:rsidR="001D4719" w:rsidRPr="00EB6B2D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both"/>
              <w:rPr>
                <w:sz w:val="28"/>
                <w:szCs w:val="28"/>
              </w:rPr>
            </w:pPr>
            <w:r w:rsidRPr="00EB6B2D">
              <w:rPr>
                <w:sz w:val="28"/>
                <w:szCs w:val="28"/>
              </w:rPr>
              <w:t xml:space="preserve">Число публикаций в средствах массовой информации и на сайте Администрации муниципального образования «Новодугинский </w:t>
            </w:r>
            <w:r w:rsidRPr="00FA4A74">
              <w:rPr>
                <w:sz w:val="28"/>
                <w:szCs w:val="28"/>
              </w:rPr>
              <w:t>муниципальный округ</w:t>
            </w:r>
            <w:r w:rsidRPr="00EB6B2D">
              <w:rPr>
                <w:sz w:val="28"/>
                <w:szCs w:val="28"/>
              </w:rPr>
              <w:t>» Смоленской области информационных сообщений для субъектов малого и среднего предпринимательства</w:t>
            </w:r>
            <w:r>
              <w:rPr>
                <w:sz w:val="28"/>
                <w:szCs w:val="28"/>
              </w:rPr>
              <w:t>, ед.</w:t>
            </w:r>
          </w:p>
        </w:tc>
        <w:tc>
          <w:tcPr>
            <w:tcW w:w="1985" w:type="dxa"/>
            <w:vAlign w:val="center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1D4719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992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D4719" w:rsidRPr="00997D28" w:rsidTr="00F9507C">
        <w:tc>
          <w:tcPr>
            <w:tcW w:w="710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1D4719" w:rsidRPr="00A76088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D4719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D4719" w:rsidRPr="00845AF7" w:rsidRDefault="001D4719" w:rsidP="00F9507C">
            <w:pPr>
              <w:tabs>
                <w:tab w:val="left" w:pos="2281"/>
                <w:tab w:val="left" w:pos="4395"/>
                <w:tab w:val="center" w:pos="5173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1D4719" w:rsidRDefault="001D4719" w:rsidP="00DE06F9">
      <w:pPr>
        <w:pStyle w:val="NoSpacing"/>
        <w:rPr>
          <w:b/>
          <w:sz w:val="28"/>
          <w:szCs w:val="28"/>
        </w:rPr>
      </w:pPr>
    </w:p>
    <w:p w:rsidR="001D4719" w:rsidRPr="00845AF7" w:rsidRDefault="001D4719" w:rsidP="00DE06F9">
      <w:pPr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3. Структура муниципальной программы</w:t>
      </w:r>
    </w:p>
    <w:p w:rsidR="001D4719" w:rsidRPr="00845AF7" w:rsidRDefault="001D4719" w:rsidP="00DE06F9">
      <w:pPr>
        <w:jc w:val="center"/>
        <w:rPr>
          <w:b/>
          <w:sz w:val="28"/>
          <w:szCs w:val="28"/>
        </w:rPr>
      </w:pPr>
    </w:p>
    <w:tbl>
      <w:tblPr>
        <w:tblW w:w="10676" w:type="dxa"/>
        <w:tblInd w:w="-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6"/>
        <w:gridCol w:w="1625"/>
        <w:gridCol w:w="951"/>
        <w:gridCol w:w="4968"/>
        <w:gridCol w:w="2496"/>
      </w:tblGrid>
      <w:tr w:rsidR="001D4719" w:rsidRPr="00845AF7" w:rsidTr="00F9507C">
        <w:tc>
          <w:tcPr>
            <w:tcW w:w="236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2644" w:type="dxa"/>
            <w:gridSpan w:val="2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235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61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Связь с показателями</w:t>
            </w:r>
          </w:p>
        </w:tc>
      </w:tr>
      <w:tr w:rsidR="001D4719" w:rsidRPr="00845AF7" w:rsidTr="00F9507C">
        <w:tc>
          <w:tcPr>
            <w:tcW w:w="236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</w:p>
        </w:tc>
        <w:tc>
          <w:tcPr>
            <w:tcW w:w="2644" w:type="dxa"/>
            <w:gridSpan w:val="2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2</w:t>
            </w:r>
          </w:p>
        </w:tc>
        <w:tc>
          <w:tcPr>
            <w:tcW w:w="5235" w:type="dxa"/>
          </w:tcPr>
          <w:p w:rsidR="001D4719" w:rsidRPr="00845AF7" w:rsidRDefault="001D4719" w:rsidP="00F9507C">
            <w:pPr>
              <w:ind w:left="-709" w:right="-709" w:firstLine="709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3</w:t>
            </w:r>
          </w:p>
        </w:tc>
        <w:tc>
          <w:tcPr>
            <w:tcW w:w="2561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4</w:t>
            </w:r>
          </w:p>
        </w:tc>
      </w:tr>
      <w:tr w:rsidR="001D4719" w:rsidRPr="00845AF7" w:rsidTr="00F9507C">
        <w:tc>
          <w:tcPr>
            <w:tcW w:w="10676" w:type="dxa"/>
            <w:gridSpan w:val="5"/>
          </w:tcPr>
          <w:p w:rsidR="001D4719" w:rsidRPr="00845AF7" w:rsidRDefault="001D4719" w:rsidP="00DE06F9">
            <w:pPr>
              <w:numPr>
                <w:ilvl w:val="0"/>
                <w:numId w:val="30"/>
              </w:numPr>
              <w:contextualSpacing/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Комплекс процессных мероприятий «</w:t>
            </w:r>
            <w:r w:rsidRPr="00A76088">
              <w:rPr>
                <w:b/>
                <w:sz w:val="28"/>
                <w:szCs w:val="28"/>
              </w:rPr>
              <w:t>Создание и развитие инфраструктуры поддержки субъектов малого и среднего предпринимательства</w:t>
            </w:r>
            <w:r w:rsidRPr="00845AF7">
              <w:rPr>
                <w:b/>
                <w:sz w:val="28"/>
                <w:szCs w:val="28"/>
              </w:rPr>
              <w:t>»</w:t>
            </w:r>
          </w:p>
        </w:tc>
      </w:tr>
      <w:tr w:rsidR="001D4719" w:rsidRPr="00845AF7" w:rsidTr="00F9507C">
        <w:tc>
          <w:tcPr>
            <w:tcW w:w="10676" w:type="dxa"/>
            <w:gridSpan w:val="5"/>
          </w:tcPr>
          <w:p w:rsidR="001D4719" w:rsidRPr="00845AF7" w:rsidRDefault="001D4719" w:rsidP="00F9507C">
            <w:pPr>
              <w:ind w:left="720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Pr="00EB6B2D">
              <w:rPr>
                <w:sz w:val="28"/>
                <w:szCs w:val="28"/>
              </w:rPr>
              <w:t xml:space="preserve"> муниципального образования «Новодугинский </w:t>
            </w:r>
            <w:r>
              <w:rPr>
                <w:sz w:val="28"/>
                <w:szCs w:val="28"/>
              </w:rPr>
              <w:t>муниципальный округ</w:t>
            </w:r>
            <w:r w:rsidRPr="00EB6B2D">
              <w:rPr>
                <w:sz w:val="28"/>
                <w:szCs w:val="28"/>
              </w:rPr>
              <w:t>» Смоленской области</w:t>
            </w:r>
          </w:p>
        </w:tc>
      </w:tr>
      <w:tr w:rsidR="001D4719" w:rsidRPr="00845AF7" w:rsidTr="00F9507C">
        <w:tc>
          <w:tcPr>
            <w:tcW w:w="236" w:type="dxa"/>
          </w:tcPr>
          <w:p w:rsidR="001D4719" w:rsidRPr="00845AF7" w:rsidRDefault="001D4719" w:rsidP="00F9507C">
            <w:pPr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1652" w:type="dxa"/>
          </w:tcPr>
          <w:p w:rsidR="001D4719" w:rsidRPr="00845AF7" w:rsidRDefault="001D4719" w:rsidP="00F9507C">
            <w:pPr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Задача №1</w:t>
            </w:r>
          </w:p>
        </w:tc>
        <w:tc>
          <w:tcPr>
            <w:tcW w:w="6227" w:type="dxa"/>
            <w:gridSpan w:val="2"/>
          </w:tcPr>
          <w:p w:rsidR="001D4719" w:rsidRPr="00845AF7" w:rsidRDefault="001D4719" w:rsidP="00F950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 w:rsidRPr="00845AF7">
              <w:rPr>
                <w:sz w:val="28"/>
                <w:szCs w:val="28"/>
                <w:lang w:eastAsia="en-US"/>
              </w:rPr>
              <w:t>оздание благоприятных условий для развития малого и среднего предпринимательства</w:t>
            </w:r>
          </w:p>
        </w:tc>
        <w:tc>
          <w:tcPr>
            <w:tcW w:w="2561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A1119B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СМСП</w:t>
            </w:r>
          </w:p>
        </w:tc>
      </w:tr>
      <w:tr w:rsidR="001D4719" w:rsidRPr="00845AF7" w:rsidTr="00F9507C">
        <w:tc>
          <w:tcPr>
            <w:tcW w:w="236" w:type="dxa"/>
          </w:tcPr>
          <w:p w:rsidR="001D4719" w:rsidRPr="00845AF7" w:rsidRDefault="001D4719" w:rsidP="00F950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1.2. </w:t>
            </w:r>
          </w:p>
        </w:tc>
        <w:tc>
          <w:tcPr>
            <w:tcW w:w="1652" w:type="dxa"/>
          </w:tcPr>
          <w:p w:rsidR="001D4719" w:rsidRPr="00845AF7" w:rsidRDefault="001D4719" w:rsidP="00F950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Задача №2</w:t>
            </w:r>
          </w:p>
        </w:tc>
        <w:tc>
          <w:tcPr>
            <w:tcW w:w="6227" w:type="dxa"/>
            <w:gridSpan w:val="2"/>
          </w:tcPr>
          <w:p w:rsidR="001D4719" w:rsidRDefault="001D4719" w:rsidP="00F950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Информационная поддержка СМСП</w:t>
            </w:r>
          </w:p>
        </w:tc>
        <w:tc>
          <w:tcPr>
            <w:tcW w:w="2561" w:type="dxa"/>
          </w:tcPr>
          <w:p w:rsidR="001D4719" w:rsidRPr="00A1119B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публикаций</w:t>
            </w:r>
          </w:p>
        </w:tc>
      </w:tr>
    </w:tbl>
    <w:p w:rsidR="001D4719" w:rsidRDefault="001D4719" w:rsidP="00DE06F9">
      <w:pPr>
        <w:pStyle w:val="NoSpacing"/>
        <w:rPr>
          <w:b/>
          <w:sz w:val="28"/>
          <w:szCs w:val="28"/>
        </w:rPr>
      </w:pPr>
    </w:p>
    <w:p w:rsidR="001D4719" w:rsidRPr="00845AF7" w:rsidRDefault="001D4719" w:rsidP="00DE06F9">
      <w:pPr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4. Финансовое обеспечение муниципальной программы</w:t>
      </w:r>
    </w:p>
    <w:p w:rsidR="001D4719" w:rsidRPr="00845AF7" w:rsidRDefault="001D4719" w:rsidP="00DE06F9">
      <w:pPr>
        <w:jc w:val="center"/>
        <w:rPr>
          <w:b/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827"/>
        <w:gridCol w:w="1559"/>
        <w:gridCol w:w="1560"/>
        <w:gridCol w:w="1559"/>
        <w:gridCol w:w="1559"/>
      </w:tblGrid>
      <w:tr w:rsidR="001D4719" w:rsidRPr="00845AF7" w:rsidTr="00F9507C">
        <w:tc>
          <w:tcPr>
            <w:tcW w:w="710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3827" w:type="dxa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Наименование муниципальной программы/источник финансового обеспечения</w:t>
            </w:r>
          </w:p>
        </w:tc>
        <w:tc>
          <w:tcPr>
            <w:tcW w:w="6237" w:type="dxa"/>
            <w:gridSpan w:val="4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1D4719" w:rsidRPr="00845AF7" w:rsidTr="00F9507C">
        <w:trPr>
          <w:trHeight w:val="450"/>
        </w:trPr>
        <w:tc>
          <w:tcPr>
            <w:tcW w:w="710" w:type="dxa"/>
            <w:vMerge w:val="restart"/>
          </w:tcPr>
          <w:p w:rsidR="001D4719" w:rsidRPr="00845AF7" w:rsidRDefault="001D4719" w:rsidP="00F9507C">
            <w:pPr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  <w:vMerge w:val="restart"/>
          </w:tcPr>
          <w:p w:rsidR="001D4719" w:rsidRPr="00845AF7" w:rsidRDefault="001D4719" w:rsidP="00F9507C">
            <w:pPr>
              <w:jc w:val="both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«</w:t>
            </w:r>
            <w:r w:rsidRPr="00912113">
              <w:rPr>
                <w:sz w:val="28"/>
                <w:szCs w:val="28"/>
              </w:rPr>
              <w:t xml:space="preserve">Развитие малого и среднего предпринимательства в муниципальном образовании «Новодугинский </w:t>
            </w:r>
            <w:r>
              <w:rPr>
                <w:sz w:val="28"/>
                <w:szCs w:val="28"/>
              </w:rPr>
              <w:t>муниципальный округ</w:t>
            </w:r>
            <w:r w:rsidRPr="00912113">
              <w:rPr>
                <w:sz w:val="28"/>
                <w:szCs w:val="28"/>
              </w:rPr>
              <w:t>» Смоленской области</w:t>
            </w:r>
            <w:r w:rsidRPr="00845AF7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всего</w:t>
            </w:r>
          </w:p>
        </w:tc>
        <w:tc>
          <w:tcPr>
            <w:tcW w:w="1560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34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34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</w:tr>
      <w:tr w:rsidR="001D4719" w:rsidRPr="00845AF7" w:rsidTr="00F9507C">
        <w:trPr>
          <w:trHeight w:val="1048"/>
        </w:trPr>
        <w:tc>
          <w:tcPr>
            <w:tcW w:w="710" w:type="dxa"/>
            <w:vMerge/>
          </w:tcPr>
          <w:p w:rsidR="001D4719" w:rsidRPr="00845AF7" w:rsidRDefault="001D4719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1D4719" w:rsidRPr="00845AF7" w:rsidRDefault="001D4719" w:rsidP="00F950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60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</w:tr>
      <w:tr w:rsidR="001D4719" w:rsidRPr="00845AF7" w:rsidTr="00F9507C">
        <w:trPr>
          <w:trHeight w:val="557"/>
        </w:trPr>
        <w:tc>
          <w:tcPr>
            <w:tcW w:w="710" w:type="dxa"/>
          </w:tcPr>
          <w:p w:rsidR="001D4719" w:rsidRPr="00845AF7" w:rsidRDefault="001D4719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D4719" w:rsidRPr="0058520E" w:rsidRDefault="001D4719" w:rsidP="00F9507C">
            <w:pPr>
              <w:rPr>
                <w:sz w:val="28"/>
                <w:szCs w:val="28"/>
              </w:rPr>
            </w:pPr>
            <w:r w:rsidRPr="0058520E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D4719" w:rsidRPr="0058520E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60" w:type="dxa"/>
            <w:vAlign w:val="center"/>
          </w:tcPr>
          <w:p w:rsidR="001D4719" w:rsidRPr="0058520E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559" w:type="dxa"/>
            <w:vAlign w:val="center"/>
          </w:tcPr>
          <w:p w:rsidR="001D4719" w:rsidRPr="0058520E" w:rsidRDefault="001D4719" w:rsidP="00F9507C">
            <w:pPr>
              <w:jc w:val="center"/>
              <w:rPr>
                <w:sz w:val="28"/>
                <w:szCs w:val="28"/>
              </w:rPr>
            </w:pPr>
            <w:r w:rsidRPr="0058520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b/>
                <w:sz w:val="28"/>
                <w:szCs w:val="28"/>
              </w:rPr>
            </w:pPr>
            <w:r w:rsidRPr="00845AF7">
              <w:rPr>
                <w:b/>
                <w:sz w:val="28"/>
                <w:szCs w:val="28"/>
              </w:rPr>
              <w:t>0</w:t>
            </w:r>
          </w:p>
        </w:tc>
      </w:tr>
      <w:tr w:rsidR="001D4719" w:rsidRPr="00845AF7" w:rsidTr="00F9507C">
        <w:trPr>
          <w:trHeight w:val="557"/>
        </w:trPr>
        <w:tc>
          <w:tcPr>
            <w:tcW w:w="710" w:type="dxa"/>
          </w:tcPr>
          <w:p w:rsidR="001D4719" w:rsidRPr="00845AF7" w:rsidRDefault="001D4719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D4719" w:rsidRPr="00474950" w:rsidRDefault="001D4719" w:rsidP="00F9507C">
            <w:pPr>
              <w:rPr>
                <w:sz w:val="28"/>
                <w:szCs w:val="28"/>
              </w:rPr>
            </w:pPr>
            <w:r w:rsidRPr="00514D27">
              <w:t>Расходы на проведение смотров-конкурсов, фестивалей, семинаров, а также другие аналогичные мероприятия (проведение среди субъектов малого и среднего предпринимательства мероприятий, направленных на чествование лучших предпринимателей района, приобретение необходимых расходных материалов для обеспечения проведения</w:t>
            </w:r>
            <w:r w:rsidRPr="00CF1C68">
              <w:t xml:space="preserve"> мероприятий, в том числе для работы комиссии  по поддержке и развитию</w:t>
            </w:r>
            <w:r>
              <w:t xml:space="preserve"> малого и среднего предпринимательства</w:t>
            </w:r>
            <w:r w:rsidRPr="00CF1C68">
              <w:t xml:space="preserve"> при Администрации</w:t>
            </w:r>
            <w:r w:rsidRPr="00CF1C68">
              <w:rPr>
                <w:b/>
              </w:rPr>
              <w:t xml:space="preserve"> </w:t>
            </w:r>
            <w:r w:rsidRPr="00CF1C68">
              <w:t xml:space="preserve">муниципального образования «Новодугинский </w:t>
            </w:r>
            <w:r>
              <w:t xml:space="preserve">муниципальный округ </w:t>
            </w:r>
            <w:r w:rsidRPr="00CF1C68">
              <w:t>» Смоленской</w:t>
            </w:r>
            <w:r w:rsidRPr="00CF1C68">
              <w:rPr>
                <w:b/>
              </w:rPr>
              <w:t xml:space="preserve"> </w:t>
            </w:r>
            <w:r w:rsidRPr="00CF1C68">
              <w:t>области</w:t>
            </w:r>
            <w:r>
              <w:t>, о</w:t>
            </w:r>
            <w:r w:rsidRPr="00CF1C68">
              <w:t>рганизация обучающих семинаров, совещаний, деловых встреч, «мастер-классов», курсов, «круглых столов», «Дней открытых дверей», информационных дней и других аналогичных мероприятий по различным аспектам ведения бизнеса для субъектов малого и среднего предпринимательства, в том числе для начинающих предпринимателей, направленных на формирование</w:t>
            </w:r>
            <w:r w:rsidRPr="00CF1C68">
              <w:rPr>
                <w:i/>
              </w:rPr>
              <w:t xml:space="preserve"> </w:t>
            </w:r>
            <w:r w:rsidRPr="00CF1C68">
              <w:t>позитивного образа предпринимательства</w:t>
            </w:r>
            <w:r>
              <w:t xml:space="preserve">), а также для </w:t>
            </w:r>
            <w:r w:rsidRPr="0097274F">
              <w:t>физических лиц, применяющих специальный налоговый режим «налог на профессиональный доход» и не являющихся индивидуальными предпринимателями</w:t>
            </w:r>
          </w:p>
        </w:tc>
        <w:tc>
          <w:tcPr>
            <w:tcW w:w="1559" w:type="dxa"/>
            <w:vAlign w:val="center"/>
          </w:tcPr>
          <w:p w:rsidR="001D4719" w:rsidRPr="00474950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560" w:type="dxa"/>
            <w:vAlign w:val="center"/>
          </w:tcPr>
          <w:p w:rsidR="001D4719" w:rsidRPr="00474950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</w:tr>
      <w:tr w:rsidR="001D4719" w:rsidRPr="00845AF7" w:rsidTr="00F9507C">
        <w:trPr>
          <w:trHeight w:val="557"/>
        </w:trPr>
        <w:tc>
          <w:tcPr>
            <w:tcW w:w="710" w:type="dxa"/>
          </w:tcPr>
          <w:p w:rsidR="001D4719" w:rsidRPr="00845AF7" w:rsidRDefault="001D4719" w:rsidP="00F9507C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D4719" w:rsidRPr="00474950" w:rsidRDefault="001D4719" w:rsidP="00F9507C">
            <w:pPr>
              <w:rPr>
                <w:sz w:val="28"/>
                <w:szCs w:val="28"/>
              </w:rPr>
            </w:pPr>
            <w:r w:rsidRPr="00474950">
              <w:rPr>
                <w:sz w:val="28"/>
                <w:szCs w:val="28"/>
              </w:rPr>
              <w:t xml:space="preserve">Субсидии на создание собственного бизнеса субъектам малого и среднего предпринимательства, физическим лицам, применяющим специальный налоговый режим «налог на профессиональный доход» и не являющихся индивидуальными предпринимателями, осуществляющим свою деятельность менее </w:t>
            </w:r>
            <w:r>
              <w:rPr>
                <w:sz w:val="28"/>
                <w:szCs w:val="28"/>
              </w:rPr>
              <w:t>трех</w:t>
            </w:r>
            <w:r w:rsidRPr="00474950">
              <w:rPr>
                <w:sz w:val="28"/>
                <w:szCs w:val="28"/>
              </w:rPr>
              <w:t xml:space="preserve"> лет на территории муниципального </w:t>
            </w:r>
            <w:r>
              <w:rPr>
                <w:sz w:val="28"/>
                <w:szCs w:val="28"/>
              </w:rPr>
              <w:t>образования «Новодугинский муниципальный округ</w:t>
            </w:r>
            <w:r w:rsidRPr="00474950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1559" w:type="dxa"/>
            <w:vAlign w:val="center"/>
          </w:tcPr>
          <w:p w:rsidR="001D4719" w:rsidRPr="00474950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vAlign w:val="center"/>
          </w:tcPr>
          <w:p w:rsidR="001D4719" w:rsidRPr="00474950" w:rsidRDefault="001D4719" w:rsidP="00F950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D4719" w:rsidRPr="00845AF7" w:rsidRDefault="001D4719" w:rsidP="00F9507C">
            <w:pPr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0</w:t>
            </w:r>
          </w:p>
        </w:tc>
      </w:tr>
    </w:tbl>
    <w:p w:rsidR="001D4719" w:rsidRDefault="001D4719" w:rsidP="00DE06F9">
      <w:pPr>
        <w:pStyle w:val="NoSpacing"/>
        <w:rPr>
          <w:b/>
          <w:sz w:val="28"/>
          <w:szCs w:val="28"/>
        </w:rPr>
      </w:pPr>
    </w:p>
    <w:p w:rsidR="001D4719" w:rsidRPr="00575D3D" w:rsidRDefault="001D4719" w:rsidP="00DE06F9">
      <w:pPr>
        <w:pStyle w:val="NoSpacing"/>
        <w:jc w:val="center"/>
        <w:rPr>
          <w:b/>
          <w:sz w:val="28"/>
          <w:szCs w:val="28"/>
        </w:rPr>
      </w:pPr>
      <w:r w:rsidRPr="00575D3D">
        <w:rPr>
          <w:b/>
          <w:sz w:val="28"/>
          <w:szCs w:val="28"/>
        </w:rPr>
        <w:t>Раздел 1. Стратегические приоритеты в сфере реализации</w:t>
      </w:r>
    </w:p>
    <w:p w:rsidR="001D4719" w:rsidRPr="00575D3D" w:rsidRDefault="001D4719" w:rsidP="00DE06F9">
      <w:pPr>
        <w:pStyle w:val="NoSpacing"/>
        <w:jc w:val="center"/>
        <w:rPr>
          <w:b/>
          <w:sz w:val="28"/>
          <w:szCs w:val="28"/>
        </w:rPr>
      </w:pPr>
      <w:r w:rsidRPr="00575D3D">
        <w:rPr>
          <w:b/>
          <w:sz w:val="28"/>
          <w:szCs w:val="28"/>
        </w:rPr>
        <w:t>муниципальной программы</w:t>
      </w:r>
    </w:p>
    <w:p w:rsidR="001D4719" w:rsidRPr="00EA03F9" w:rsidRDefault="001D4719" w:rsidP="00DE06F9">
      <w:pPr>
        <w:pStyle w:val="NoSpacing"/>
        <w:rPr>
          <w:b/>
          <w:sz w:val="28"/>
          <w:szCs w:val="28"/>
        </w:rPr>
      </w:pPr>
    </w:p>
    <w:p w:rsidR="001D4719" w:rsidRPr="003E340A" w:rsidRDefault="001D4719" w:rsidP="00DE06F9">
      <w:pPr>
        <w:ind w:firstLine="709"/>
        <w:jc w:val="both"/>
        <w:rPr>
          <w:iCs/>
          <w:sz w:val="28"/>
          <w:szCs w:val="28"/>
        </w:rPr>
      </w:pPr>
      <w:r w:rsidRPr="003E340A">
        <w:rPr>
          <w:iCs/>
          <w:sz w:val="28"/>
          <w:szCs w:val="28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задач. Отличительной особенностью малого и среднего предпринимательства является его доступность как сферы деятельности для широкого круга людей, которая обусловлена тем, что функционирование малого и среднего предпринимательства не предполагает крупных финансовых вложений, не требует больших материальных и трудовых ресурсов. Поэтому именно развитие малого и среднего бизнеса является необходимым условием формирования так называемого среднего класса - социального фундамента, обеспечивающего стабильное развитие российского общества.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</w:p>
    <w:p w:rsidR="001D4719" w:rsidRPr="00133439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 xml:space="preserve">Малое и среднее предпринимательство является неотъемлемой частью экономики муниципального образования «Новодугинский </w:t>
      </w:r>
      <w:r>
        <w:rPr>
          <w:sz w:val="28"/>
          <w:szCs w:val="28"/>
        </w:rPr>
        <w:t>муниципальный округ</w:t>
      </w:r>
      <w:r w:rsidRPr="00687B46">
        <w:rPr>
          <w:sz w:val="28"/>
          <w:szCs w:val="28"/>
        </w:rPr>
        <w:t>» Смоленской области. Экономическое и социальное развитие района напрямую зависит от данного сектора экономики.</w:t>
      </w:r>
      <w:r w:rsidRPr="00133439">
        <w:rPr>
          <w:sz w:val="28"/>
          <w:szCs w:val="28"/>
        </w:rPr>
        <w:t xml:space="preserve"> 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Развитие малого и среднего предпринимательства возможно при создании благоприятных условий для его деятельности.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Индикаторами создания благоприятных условий для развития малого и среднего предпринимательства в районе</w:t>
      </w:r>
      <w:r>
        <w:rPr>
          <w:sz w:val="28"/>
          <w:szCs w:val="28"/>
        </w:rPr>
        <w:t xml:space="preserve"> </w:t>
      </w:r>
      <w:r w:rsidRPr="00687B46">
        <w:rPr>
          <w:sz w:val="28"/>
          <w:szCs w:val="28"/>
        </w:rPr>
        <w:t>стали следующие тенденции:</w:t>
      </w:r>
    </w:p>
    <w:p w:rsidR="001D4719" w:rsidRPr="00CD6448" w:rsidRDefault="001D4719" w:rsidP="00DE06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августа 2016 года сведения о количестве субъектов малого и среднего предпринимательства содержатся в едином реестре субъектов малого и среднего предпринимательства, размещенном на сайте налоговой инспекции. По состоянию на 1 января 2017 года число субъектов малого и среднего предпринимательства, зарегистрированных на территории муниципального образования «Новодугинский </w:t>
      </w:r>
      <w:r w:rsidRPr="00FA4A74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составляет 160 единиц. </w:t>
      </w:r>
      <w:r w:rsidRPr="00CD6448">
        <w:rPr>
          <w:sz w:val="28"/>
          <w:szCs w:val="28"/>
        </w:rPr>
        <w:t xml:space="preserve">На 1 января 2019 года число субъектов малого и среднего предпринимательства, зарегистрированных на территории муниципального образования «Новодугинский </w:t>
      </w:r>
      <w:r w:rsidRPr="00FA4A74">
        <w:rPr>
          <w:sz w:val="28"/>
          <w:szCs w:val="28"/>
        </w:rPr>
        <w:t>муниципальный округ</w:t>
      </w:r>
      <w:r w:rsidRPr="00CD6448">
        <w:rPr>
          <w:sz w:val="28"/>
          <w:szCs w:val="28"/>
        </w:rPr>
        <w:t xml:space="preserve">» Смоленской </w:t>
      </w:r>
      <w:r>
        <w:rPr>
          <w:sz w:val="28"/>
          <w:szCs w:val="28"/>
        </w:rPr>
        <w:t>области составляло</w:t>
      </w:r>
      <w:r w:rsidRPr="00CD6448">
        <w:rPr>
          <w:sz w:val="28"/>
          <w:szCs w:val="28"/>
        </w:rPr>
        <w:t xml:space="preserve"> 169 единиц, на 1 </w:t>
      </w:r>
      <w:r>
        <w:rPr>
          <w:sz w:val="28"/>
          <w:szCs w:val="28"/>
        </w:rPr>
        <w:t>января</w:t>
      </w:r>
      <w:r w:rsidRPr="00CD6448">
        <w:rPr>
          <w:sz w:val="28"/>
          <w:szCs w:val="28"/>
        </w:rPr>
        <w:t xml:space="preserve"> 2020 года – 18</w:t>
      </w:r>
      <w:r>
        <w:rPr>
          <w:sz w:val="28"/>
          <w:szCs w:val="28"/>
        </w:rPr>
        <w:t>5</w:t>
      </w:r>
      <w:r w:rsidRPr="00CD6448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, </w:t>
      </w:r>
      <w:r w:rsidRPr="00CD6448">
        <w:rPr>
          <w:sz w:val="28"/>
          <w:szCs w:val="28"/>
        </w:rPr>
        <w:t xml:space="preserve">на 1 </w:t>
      </w:r>
      <w:r>
        <w:rPr>
          <w:sz w:val="28"/>
          <w:szCs w:val="28"/>
        </w:rPr>
        <w:t>января</w:t>
      </w:r>
      <w:r w:rsidRPr="00CD6448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CD6448">
        <w:rPr>
          <w:sz w:val="28"/>
          <w:szCs w:val="28"/>
        </w:rPr>
        <w:t xml:space="preserve"> года – 18</w:t>
      </w:r>
      <w:r>
        <w:rPr>
          <w:sz w:val="28"/>
          <w:szCs w:val="28"/>
        </w:rPr>
        <w:t>4</w:t>
      </w:r>
      <w:r w:rsidRPr="00CD6448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ы,</w:t>
      </w:r>
      <w:r w:rsidRPr="003522D7">
        <w:rPr>
          <w:sz w:val="28"/>
          <w:szCs w:val="28"/>
        </w:rPr>
        <w:t xml:space="preserve"> </w:t>
      </w:r>
      <w:r w:rsidRPr="00CD6448">
        <w:rPr>
          <w:sz w:val="28"/>
          <w:szCs w:val="28"/>
        </w:rPr>
        <w:t xml:space="preserve">на 1 </w:t>
      </w:r>
      <w:r>
        <w:rPr>
          <w:sz w:val="28"/>
          <w:szCs w:val="28"/>
        </w:rPr>
        <w:t>января</w:t>
      </w:r>
      <w:r w:rsidRPr="00CD6448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CD6448">
        <w:rPr>
          <w:sz w:val="28"/>
          <w:szCs w:val="28"/>
        </w:rPr>
        <w:t xml:space="preserve"> года – 18</w:t>
      </w:r>
      <w:r>
        <w:rPr>
          <w:sz w:val="28"/>
          <w:szCs w:val="28"/>
        </w:rPr>
        <w:t>5</w:t>
      </w:r>
      <w:r w:rsidRPr="00CD6448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, на 1 января 2023 года – 190 единиц, на 1 июля 2023 года – 173 единицы.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прежнему с</w:t>
      </w:r>
      <w:r w:rsidRPr="00687B46">
        <w:rPr>
          <w:sz w:val="28"/>
          <w:szCs w:val="28"/>
        </w:rPr>
        <w:t>уществует ряд проблем, оказывающих негативное влияние на развитие</w:t>
      </w:r>
      <w:r>
        <w:rPr>
          <w:sz w:val="28"/>
          <w:szCs w:val="28"/>
        </w:rPr>
        <w:t xml:space="preserve"> предпринимательства</w:t>
      </w:r>
      <w:r w:rsidRPr="00687B46">
        <w:rPr>
          <w:sz w:val="28"/>
          <w:szCs w:val="28"/>
        </w:rPr>
        <w:t>.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В практической деятельности предприниматели по-прежнему сталкиваются с определенными трудностями, среди которых несовершенство нормативно-правовой базы, системы налогообложения, недостаточность собственного капитала и оборотных средств,</w:t>
      </w:r>
      <w:r>
        <w:rPr>
          <w:sz w:val="28"/>
          <w:szCs w:val="28"/>
        </w:rPr>
        <w:t xml:space="preserve"> </w:t>
      </w:r>
      <w:r w:rsidRPr="00687B46">
        <w:rPr>
          <w:sz w:val="28"/>
          <w:szCs w:val="28"/>
        </w:rPr>
        <w:t>высокая стоимость подключения к инженерным сетям (электроэнергии, газу, теплоснабжению), недостаточно развитая инфраструктура поддержки малого и среднего предпринимательства и система информационной поддержки, а также проблемы кадрового обеспечения и подготовки специалистов для малого и среднего предпринимательства.</w:t>
      </w:r>
    </w:p>
    <w:p w:rsidR="001D4719" w:rsidRDefault="001D4719" w:rsidP="00DE06F9">
      <w:pPr>
        <w:ind w:firstLine="720"/>
        <w:jc w:val="both"/>
        <w:rPr>
          <w:sz w:val="28"/>
          <w:szCs w:val="28"/>
        </w:rPr>
      </w:pPr>
      <w:r w:rsidRPr="009076C0">
        <w:rPr>
          <w:sz w:val="28"/>
          <w:szCs w:val="28"/>
        </w:rPr>
        <w:t xml:space="preserve">Решение существующих проблем и дальнейшее поступательное развитие малого и среднего предпринимательства в районе возможны только на основе целенаправленной работы по созданию благоприятных условий для развития предпринимательства путем оказания комплексной и адресной поддержки субъектам малого и среднего предпринимательства в различных направлениях: информационное, финансовое обеспечение, оказание деловых услуг, налаживание деловых контактов и кооперации, </w:t>
      </w:r>
      <w:r>
        <w:rPr>
          <w:sz w:val="28"/>
          <w:szCs w:val="28"/>
        </w:rPr>
        <w:t xml:space="preserve"> а также </w:t>
      </w:r>
      <w:r w:rsidRPr="00474950">
        <w:rPr>
          <w:sz w:val="28"/>
          <w:szCs w:val="28"/>
        </w:rPr>
        <w:t>физическим лицам, применяющим специальный налоговый режим «налог на профессиональный доход» и не являющихся индивидуальными предпринимателями</w:t>
      </w:r>
      <w:r>
        <w:rPr>
          <w:sz w:val="28"/>
          <w:szCs w:val="28"/>
        </w:rPr>
        <w:t>.</w:t>
      </w:r>
      <w:r w:rsidRPr="009076C0">
        <w:rPr>
          <w:sz w:val="28"/>
          <w:szCs w:val="28"/>
        </w:rPr>
        <w:t xml:space="preserve"> 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Основными целями Программы являются создание благоприятных условий для развития малого и среднего предпринимательства, увеличение количества субъектов малого и среднего предпринимательства, обеспечение их конкурентоспособности и, как следствие, создание новых рабочих мест и среднего класса, ориентированного на самозанятость</w:t>
      </w:r>
      <w:r>
        <w:rPr>
          <w:sz w:val="28"/>
          <w:szCs w:val="28"/>
        </w:rPr>
        <w:t>, увеличение числа физических лиц</w:t>
      </w:r>
      <w:r w:rsidRPr="00474950">
        <w:rPr>
          <w:sz w:val="28"/>
          <w:szCs w:val="28"/>
        </w:rPr>
        <w:t>, применяющи</w:t>
      </w:r>
      <w:r>
        <w:rPr>
          <w:sz w:val="28"/>
          <w:szCs w:val="28"/>
        </w:rPr>
        <w:t>х</w:t>
      </w:r>
      <w:r w:rsidRPr="00474950">
        <w:rPr>
          <w:sz w:val="28"/>
          <w:szCs w:val="28"/>
        </w:rPr>
        <w:t xml:space="preserve"> специальный налоговый режим «налог на профессиональный доход» и не являющихся индивидуальными предпринимателями</w:t>
      </w:r>
      <w:r w:rsidRPr="00687B46">
        <w:rPr>
          <w:sz w:val="28"/>
          <w:szCs w:val="28"/>
        </w:rPr>
        <w:t>.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Достижение указанных целей обеспечивается решением следующих задач: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1.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«налог на профессиональный доход» и не являющихся индивидуальными предпринимателями.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В целях расширения возможностей доступа субъектов малого и среднего предпринимательства (в том числе только образуемых) и организаций, образующих инфраструктуру поддержки субъектов малого и среднего предпринимательства, физических лиц, применяющих специальный налоговый режим «налог на профессиональный доход» и не являющихся индивидуальными предпринимателями, к финансовым источникам задача решается путем предоставления субсидий.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Необходимо и развитие микрофинансовых организаций, кредитных кооперативов, обществ взаимного кредитования, других небанковских кредитных институтов, предоставляющих на возвратной основе средства субъектам малого и среднего предпринимательства.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>2. Оказание информационной, организационной  и консультационной, имущественной поддержки субъектам малого и среднего предпринимательства, физическим лицам, применяющим специальный налоговый режим «налог на профессиональный доход» и не являющихся индивидуальными предпринимателями, формирование положительного имиджа предпринимательства.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 xml:space="preserve">В качестве основных направлений развития системы информационного обеспечения малого и среднего предпринимательства в районе являются: </w:t>
      </w:r>
    </w:p>
    <w:p w:rsidR="001D4719" w:rsidRPr="0097274F" w:rsidRDefault="001D4719" w:rsidP="00DE06F9">
      <w:pPr>
        <w:ind w:firstLine="720"/>
        <w:jc w:val="both"/>
        <w:rPr>
          <w:sz w:val="28"/>
          <w:szCs w:val="28"/>
        </w:rPr>
      </w:pPr>
      <w:r w:rsidRPr="0097274F">
        <w:rPr>
          <w:sz w:val="28"/>
          <w:szCs w:val="28"/>
        </w:rPr>
        <w:t xml:space="preserve">Популяризация идей малого и среднего предпринимательства, формирование положительного образа предпринимателя. Освещение в средствах массовой информации и на сайте Администрации муниципального образования «Новодугинский </w:t>
      </w:r>
      <w:r>
        <w:rPr>
          <w:sz w:val="28"/>
          <w:szCs w:val="28"/>
        </w:rPr>
        <w:t>муниципальный округ</w:t>
      </w:r>
      <w:r w:rsidRPr="0097274F">
        <w:rPr>
          <w:sz w:val="28"/>
          <w:szCs w:val="28"/>
        </w:rPr>
        <w:t>» Смоленской области  деятельности субъектов малого предпринимательства, в том числе социально ориентированного бизнеса, размещение информационных сообщений.</w:t>
      </w:r>
    </w:p>
    <w:p w:rsidR="001D4719" w:rsidRPr="007E17A9" w:rsidRDefault="001D4719" w:rsidP="00DE06F9">
      <w:pPr>
        <w:ind w:firstLine="720"/>
        <w:jc w:val="both"/>
        <w:rPr>
          <w:b/>
        </w:rPr>
      </w:pPr>
      <w:r w:rsidRPr="0097274F">
        <w:rPr>
          <w:sz w:val="28"/>
          <w:szCs w:val="28"/>
        </w:rPr>
        <w:t xml:space="preserve">Необходимость решения указанных проблем программно-целевыми методами в формате муниципальной программы установлена Федеральным </w:t>
      </w:r>
      <w:hyperlink r:id="rId7" w:history="1">
        <w:r w:rsidRPr="0097274F">
          <w:rPr>
            <w:sz w:val="28"/>
            <w:szCs w:val="28"/>
          </w:rPr>
          <w:t>законом</w:t>
        </w:r>
      </w:hyperlink>
      <w:r w:rsidRPr="0097274F">
        <w:rPr>
          <w:sz w:val="28"/>
          <w:szCs w:val="28"/>
        </w:rPr>
        <w:t xml:space="preserve"> "О развитии малого и среднего предпринимательства в Российской Федерации".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Таким образом, необходимость разработки Программы обусловлена рядом объективных факторов: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масштабностью, сложностью и многообразием проблем малого и среднего предпринимательства и необходимостью их интеграции с целью разработки и осуществления программных мероприятий, взаимоувязанных по конкретным целям, срокам реализации и исполнителям;</w:t>
      </w:r>
    </w:p>
    <w:p w:rsidR="001D4719" w:rsidRDefault="001D4719" w:rsidP="00DE06F9">
      <w:pPr>
        <w:pStyle w:val="NoSpacing"/>
        <w:ind w:firstLine="709"/>
        <w:jc w:val="both"/>
        <w:rPr>
          <w:sz w:val="28"/>
          <w:szCs w:val="28"/>
        </w:rPr>
      </w:pPr>
      <w:r w:rsidRPr="003522D7">
        <w:rPr>
          <w:sz w:val="28"/>
          <w:szCs w:val="28"/>
        </w:rPr>
        <w:t>- возрастающей ролью субъектов малого и среднего предпринимательства в насыщении потребительского рынка товарами и услугами, пополнении бюджета налоговыми доходами, снижении уровня безработицы и социальной напряженности в обществе</w:t>
      </w:r>
      <w:r>
        <w:rPr>
          <w:sz w:val="28"/>
          <w:szCs w:val="28"/>
        </w:rPr>
        <w:t>.</w:t>
      </w:r>
    </w:p>
    <w:p w:rsidR="001D4719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Программой определены приоритетные виды деятельности, осуществляемые субъектами малого и среднего предпринимательства: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сельскохозяйственное производство;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инновационная деятельность;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обрабатывающее производство;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внешнеэкономическая деятельность;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оказание жилищно-коммунальных и бытовых услуг;</w:t>
      </w:r>
    </w:p>
    <w:p w:rsidR="001D4719" w:rsidRPr="00687B46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>- ремесленная деятельность.</w:t>
      </w:r>
    </w:p>
    <w:p w:rsidR="001D4719" w:rsidRPr="003522D7" w:rsidRDefault="001D4719" w:rsidP="00DE06F9">
      <w:pPr>
        <w:ind w:firstLine="720"/>
        <w:jc w:val="both"/>
        <w:rPr>
          <w:sz w:val="28"/>
          <w:szCs w:val="28"/>
        </w:rPr>
      </w:pPr>
      <w:r w:rsidRPr="00687B4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информации об осуществлении деятельности, создании и развитии собственного бизнеса, в том числе </w:t>
      </w:r>
      <w:r w:rsidRPr="00474950">
        <w:rPr>
          <w:sz w:val="28"/>
          <w:szCs w:val="28"/>
        </w:rPr>
        <w:t>физическим</w:t>
      </w:r>
      <w:r>
        <w:rPr>
          <w:sz w:val="28"/>
          <w:szCs w:val="28"/>
        </w:rPr>
        <w:t>и</w:t>
      </w:r>
      <w:r w:rsidRPr="00474950">
        <w:rPr>
          <w:sz w:val="28"/>
          <w:szCs w:val="28"/>
        </w:rPr>
        <w:t xml:space="preserve"> лицам</w:t>
      </w:r>
      <w:r>
        <w:rPr>
          <w:sz w:val="28"/>
          <w:szCs w:val="28"/>
        </w:rPr>
        <w:t>и</w:t>
      </w:r>
      <w:r w:rsidRPr="00474950">
        <w:rPr>
          <w:sz w:val="28"/>
          <w:szCs w:val="28"/>
        </w:rPr>
        <w:t>, применяющим</w:t>
      </w:r>
      <w:r>
        <w:rPr>
          <w:sz w:val="28"/>
          <w:szCs w:val="28"/>
        </w:rPr>
        <w:t>и</w:t>
      </w:r>
      <w:r w:rsidRPr="00474950">
        <w:rPr>
          <w:sz w:val="28"/>
          <w:szCs w:val="28"/>
        </w:rPr>
        <w:t xml:space="preserve"> специальный налоговый режим «налог на профессиональный доход» и не являющи</w:t>
      </w:r>
      <w:r>
        <w:rPr>
          <w:sz w:val="28"/>
          <w:szCs w:val="28"/>
        </w:rPr>
        <w:t>ми</w:t>
      </w:r>
      <w:r w:rsidRPr="00474950">
        <w:rPr>
          <w:sz w:val="28"/>
          <w:szCs w:val="28"/>
        </w:rPr>
        <w:t>ся индивидуальными предпринимателями</w:t>
      </w:r>
      <w:r>
        <w:rPr>
          <w:sz w:val="28"/>
          <w:szCs w:val="28"/>
        </w:rPr>
        <w:t xml:space="preserve">, или </w:t>
      </w:r>
      <w:r w:rsidRPr="00687B46">
        <w:rPr>
          <w:sz w:val="28"/>
          <w:szCs w:val="28"/>
        </w:rPr>
        <w:t>предложенных бизнес-проектов при прочих равных условиях преимущество в финансировании предоставляется приоритетным и перспективным направлениям развития малого и среднего предпринимательства района.</w:t>
      </w:r>
    </w:p>
    <w:p w:rsidR="001D4719" w:rsidRDefault="001D4719" w:rsidP="00DE06F9">
      <w:pPr>
        <w:pStyle w:val="NoSpacing"/>
        <w:jc w:val="both"/>
        <w:rPr>
          <w:sz w:val="28"/>
          <w:szCs w:val="28"/>
        </w:rPr>
      </w:pPr>
    </w:p>
    <w:p w:rsidR="001D4719" w:rsidRPr="00E467F1" w:rsidRDefault="001D4719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Раздел 2. Сведения о региональном проекте</w:t>
      </w:r>
    </w:p>
    <w:p w:rsidR="001D4719" w:rsidRPr="003A7110" w:rsidRDefault="001D4719" w:rsidP="00DE06F9">
      <w:pPr>
        <w:rPr>
          <w:sz w:val="28"/>
          <w:szCs w:val="28"/>
        </w:rPr>
      </w:pPr>
    </w:p>
    <w:p w:rsidR="001D4719" w:rsidRPr="003A7110" w:rsidRDefault="001D4719" w:rsidP="00DE06F9">
      <w:pPr>
        <w:ind w:left="-426"/>
        <w:jc w:val="center"/>
        <w:rPr>
          <w:sz w:val="28"/>
          <w:szCs w:val="28"/>
        </w:rPr>
      </w:pPr>
      <w:r w:rsidRPr="003A7110">
        <w:rPr>
          <w:sz w:val="28"/>
          <w:szCs w:val="28"/>
        </w:rPr>
        <w:t>Мероприятия, связанные с реализацией региональных проектов, в муниципальной программе отсутствуют.</w:t>
      </w:r>
    </w:p>
    <w:p w:rsidR="001D4719" w:rsidRPr="00E4446C" w:rsidRDefault="001D4719" w:rsidP="00DE06F9"/>
    <w:p w:rsidR="001D4719" w:rsidRPr="00E467F1" w:rsidRDefault="001D4719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Раздел 3. Сведения о ведомственном проекте</w:t>
      </w:r>
    </w:p>
    <w:p w:rsidR="001D4719" w:rsidRPr="003A7110" w:rsidRDefault="001D4719" w:rsidP="00DE06F9">
      <w:pPr>
        <w:rPr>
          <w:sz w:val="28"/>
          <w:szCs w:val="28"/>
        </w:rPr>
      </w:pPr>
    </w:p>
    <w:p w:rsidR="001D4719" w:rsidRPr="003A7110" w:rsidRDefault="001D4719" w:rsidP="00DE06F9">
      <w:pPr>
        <w:ind w:left="-426"/>
        <w:jc w:val="both"/>
        <w:rPr>
          <w:sz w:val="28"/>
          <w:szCs w:val="28"/>
        </w:rPr>
      </w:pPr>
      <w:r w:rsidRPr="003A7110">
        <w:rPr>
          <w:sz w:val="28"/>
          <w:szCs w:val="28"/>
        </w:rPr>
        <w:t xml:space="preserve">       Мероприятия, связанные с реализацией ведомственных проектов, в муниципальной программе отсутствуют.</w:t>
      </w:r>
    </w:p>
    <w:p w:rsidR="001D4719" w:rsidRDefault="001D4719" w:rsidP="00DE06F9">
      <w:pPr>
        <w:ind w:left="-709" w:right="-709"/>
        <w:jc w:val="both"/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jc w:val="center"/>
        <w:rPr>
          <w:b/>
          <w:sz w:val="28"/>
          <w:szCs w:val="28"/>
        </w:rPr>
      </w:pPr>
    </w:p>
    <w:p w:rsidR="001D4719" w:rsidRPr="00E467F1" w:rsidRDefault="001D4719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Раздел 4. Паспорт комплекса процессных мероприятий</w:t>
      </w:r>
    </w:p>
    <w:p w:rsidR="001D4719" w:rsidRPr="00E467F1" w:rsidRDefault="001D4719" w:rsidP="00DE06F9">
      <w:pPr>
        <w:shd w:val="clear" w:color="auto" w:fill="FFFFFF"/>
        <w:jc w:val="center"/>
        <w:rPr>
          <w:b/>
          <w:spacing w:val="20"/>
          <w:sz w:val="27"/>
          <w:szCs w:val="27"/>
        </w:rPr>
      </w:pPr>
      <w:r w:rsidRPr="00E467F1">
        <w:rPr>
          <w:b/>
          <w:spacing w:val="20"/>
          <w:sz w:val="27"/>
          <w:szCs w:val="27"/>
        </w:rPr>
        <w:t>ПАСПОРТ</w:t>
      </w:r>
    </w:p>
    <w:p w:rsidR="001D4719" w:rsidRPr="00E467F1" w:rsidRDefault="001D4719" w:rsidP="00DE06F9">
      <w:pPr>
        <w:shd w:val="clear" w:color="auto" w:fill="FFFFFF"/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комплекса процессных мероприятий</w:t>
      </w:r>
    </w:p>
    <w:p w:rsidR="001D4719" w:rsidRPr="00E467F1" w:rsidRDefault="001D4719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«</w:t>
      </w:r>
      <w:r w:rsidRPr="00575D3D">
        <w:rPr>
          <w:sz w:val="28"/>
          <w:szCs w:val="28"/>
        </w:rPr>
        <w:t>Создание и развитие инфраструктуры поддержки субъектов малого и среднего предпринимательства</w:t>
      </w:r>
      <w:r w:rsidRPr="00E467F1">
        <w:rPr>
          <w:b/>
          <w:sz w:val="28"/>
          <w:szCs w:val="28"/>
        </w:rPr>
        <w:t>»</w:t>
      </w:r>
    </w:p>
    <w:p w:rsidR="001D4719" w:rsidRPr="00E467F1" w:rsidRDefault="001D4719" w:rsidP="00DE06F9">
      <w:pPr>
        <w:jc w:val="center"/>
        <w:rPr>
          <w:b/>
          <w:sz w:val="28"/>
          <w:szCs w:val="28"/>
        </w:rPr>
      </w:pPr>
      <w:r w:rsidRPr="00E467F1">
        <w:rPr>
          <w:b/>
          <w:sz w:val="28"/>
          <w:szCs w:val="28"/>
        </w:rPr>
        <w:t>Общие положения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2"/>
        <w:gridCol w:w="7120"/>
      </w:tblGrid>
      <w:tr w:rsidR="001D4719" w:rsidRPr="00E467F1" w:rsidTr="00F9507C">
        <w:trPr>
          <w:trHeight w:val="516"/>
          <w:jc w:val="center"/>
        </w:trPr>
        <w:tc>
          <w:tcPr>
            <w:tcW w:w="1584" w:type="pct"/>
            <w:vAlign w:val="center"/>
          </w:tcPr>
          <w:p w:rsidR="001D4719" w:rsidRPr="00E467F1" w:rsidRDefault="001D4719" w:rsidP="00F9507C">
            <w:pPr>
              <w:shd w:val="clear" w:color="auto" w:fill="FFFFFF"/>
              <w:rPr>
                <w:sz w:val="27"/>
                <w:szCs w:val="27"/>
              </w:rPr>
            </w:pPr>
            <w:r w:rsidRPr="00E467F1">
              <w:rPr>
                <w:sz w:val="27"/>
                <w:szCs w:val="27"/>
              </w:rPr>
              <w:t>Ответственный за выполнение комплекса процессных мероприятий</w:t>
            </w:r>
          </w:p>
        </w:tc>
        <w:tc>
          <w:tcPr>
            <w:tcW w:w="3416" w:type="pct"/>
            <w:vAlign w:val="center"/>
          </w:tcPr>
          <w:p w:rsidR="001D4719" w:rsidRPr="00E467F1" w:rsidRDefault="001D4719" w:rsidP="00F9507C">
            <w:pPr>
              <w:shd w:val="clear" w:color="auto" w:fill="FFFFFF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Администрация</w:t>
            </w:r>
            <w:r w:rsidRPr="00E467F1">
              <w:rPr>
                <w:sz w:val="27"/>
                <w:szCs w:val="27"/>
              </w:rPr>
              <w:t xml:space="preserve"> муниципального образования «</w:t>
            </w:r>
            <w:r>
              <w:rPr>
                <w:sz w:val="27"/>
                <w:szCs w:val="27"/>
              </w:rPr>
              <w:t>Новодугинский муниципальный округ</w:t>
            </w:r>
            <w:r w:rsidRPr="00E467F1">
              <w:rPr>
                <w:sz w:val="27"/>
                <w:szCs w:val="27"/>
              </w:rPr>
              <w:t>» Смоленской области</w:t>
            </w:r>
          </w:p>
        </w:tc>
      </w:tr>
      <w:tr w:rsidR="001D4719" w:rsidRPr="00E467F1" w:rsidTr="00F9507C">
        <w:trPr>
          <w:trHeight w:val="416"/>
          <w:jc w:val="center"/>
        </w:trPr>
        <w:tc>
          <w:tcPr>
            <w:tcW w:w="1584" w:type="pct"/>
            <w:vAlign w:val="center"/>
          </w:tcPr>
          <w:p w:rsidR="001D4719" w:rsidRPr="00E467F1" w:rsidRDefault="001D4719" w:rsidP="00F9507C">
            <w:pPr>
              <w:shd w:val="clear" w:color="auto" w:fill="FFFFFF"/>
              <w:rPr>
                <w:sz w:val="27"/>
                <w:szCs w:val="27"/>
              </w:rPr>
            </w:pPr>
            <w:r w:rsidRPr="00E467F1">
              <w:rPr>
                <w:sz w:val="27"/>
                <w:szCs w:val="27"/>
              </w:rPr>
              <w:t>Связь с муниципальной программой</w:t>
            </w:r>
          </w:p>
        </w:tc>
        <w:tc>
          <w:tcPr>
            <w:tcW w:w="3416" w:type="pct"/>
            <w:vAlign w:val="center"/>
          </w:tcPr>
          <w:p w:rsidR="001D4719" w:rsidRPr="00575D3D" w:rsidRDefault="001D4719" w:rsidP="00F9507C">
            <w:pPr>
              <w:jc w:val="both"/>
              <w:rPr>
                <w:sz w:val="27"/>
                <w:szCs w:val="27"/>
              </w:rPr>
            </w:pPr>
            <w:r w:rsidRPr="00575D3D">
              <w:rPr>
                <w:sz w:val="27"/>
                <w:szCs w:val="27"/>
              </w:rPr>
              <w:t xml:space="preserve">муниципальная программа «Развитие малого и среднего предпринимательства в муниципальном образовании «Новодугинский </w:t>
            </w:r>
            <w:r>
              <w:rPr>
                <w:sz w:val="27"/>
                <w:szCs w:val="27"/>
              </w:rPr>
              <w:t>муниципальный округ</w:t>
            </w:r>
            <w:r w:rsidRPr="00575D3D">
              <w:rPr>
                <w:sz w:val="27"/>
                <w:szCs w:val="27"/>
              </w:rPr>
              <w:t>» Смоленской области»</w:t>
            </w:r>
          </w:p>
          <w:p w:rsidR="001D4719" w:rsidRPr="00E467F1" w:rsidRDefault="001D4719" w:rsidP="00F9507C">
            <w:pPr>
              <w:jc w:val="both"/>
              <w:rPr>
                <w:sz w:val="27"/>
                <w:szCs w:val="27"/>
              </w:rPr>
            </w:pPr>
          </w:p>
        </w:tc>
      </w:tr>
    </w:tbl>
    <w:p w:rsidR="001D4719" w:rsidRPr="003A7110" w:rsidRDefault="001D4719" w:rsidP="00DE06F9">
      <w:pPr>
        <w:jc w:val="center"/>
        <w:rPr>
          <w:b/>
          <w:sz w:val="28"/>
          <w:szCs w:val="28"/>
        </w:rPr>
      </w:pPr>
    </w:p>
    <w:p w:rsidR="001D4719" w:rsidRDefault="001D4719" w:rsidP="00DE06F9">
      <w:pPr>
        <w:shd w:val="clear" w:color="auto" w:fill="FFFFFF"/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Показатели реализации комплекса процессных мероприятий</w:t>
      </w:r>
    </w:p>
    <w:p w:rsidR="001D4719" w:rsidRDefault="001D4719" w:rsidP="00DE06F9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504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"/>
        <w:gridCol w:w="3468"/>
        <w:gridCol w:w="724"/>
        <w:gridCol w:w="2486"/>
        <w:gridCol w:w="1133"/>
        <w:gridCol w:w="1056"/>
        <w:gridCol w:w="1083"/>
      </w:tblGrid>
      <w:tr w:rsidR="001D4719" w:rsidRPr="003A7110" w:rsidTr="00F9507C">
        <w:trPr>
          <w:tblHeader/>
          <w:jc w:val="center"/>
        </w:trPr>
        <w:tc>
          <w:tcPr>
            <w:tcW w:w="268" w:type="pct"/>
            <w:vMerge w:val="restart"/>
          </w:tcPr>
          <w:p w:rsidR="001D4719" w:rsidRPr="003A7110" w:rsidRDefault="001D4719" w:rsidP="00F9507C">
            <w:pPr>
              <w:shd w:val="clear" w:color="auto" w:fill="FFFFFF"/>
              <w:ind w:right="-185"/>
              <w:jc w:val="both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№</w:t>
            </w:r>
          </w:p>
          <w:p w:rsidR="001D4719" w:rsidRPr="003A7110" w:rsidRDefault="001D4719" w:rsidP="00F9507C">
            <w:pPr>
              <w:shd w:val="clear" w:color="auto" w:fill="FFFFFF"/>
              <w:ind w:right="-185"/>
              <w:jc w:val="both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п/п</w:t>
            </w:r>
          </w:p>
        </w:tc>
        <w:tc>
          <w:tcPr>
            <w:tcW w:w="1649" w:type="pct"/>
            <w:vMerge w:val="restart"/>
          </w:tcPr>
          <w:p w:rsidR="001D4719" w:rsidRPr="003A7110" w:rsidRDefault="001D4719" w:rsidP="00F9507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 xml:space="preserve">Наименование показателя реализации </w:t>
            </w:r>
          </w:p>
        </w:tc>
        <w:tc>
          <w:tcPr>
            <w:tcW w:w="344" w:type="pct"/>
            <w:vMerge w:val="restart"/>
          </w:tcPr>
          <w:p w:rsidR="001D4719" w:rsidRPr="003A7110" w:rsidRDefault="001D4719" w:rsidP="00F9507C">
            <w:pPr>
              <w:shd w:val="clear" w:color="auto" w:fill="FFFFFF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3A7110">
              <w:rPr>
                <w:sz w:val="28"/>
                <w:szCs w:val="28"/>
              </w:rPr>
              <w:t>Ед. изм.</w:t>
            </w:r>
          </w:p>
        </w:tc>
        <w:tc>
          <w:tcPr>
            <w:tcW w:w="1182" w:type="pct"/>
            <w:vMerge w:val="restart"/>
          </w:tcPr>
          <w:p w:rsidR="001D4719" w:rsidRPr="003A7110" w:rsidRDefault="001D4719" w:rsidP="00F9507C">
            <w:pPr>
              <w:shd w:val="clear" w:color="auto" w:fill="FFFFFF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 реализации (к очередному финансовому году)</w:t>
            </w:r>
          </w:p>
        </w:tc>
        <w:tc>
          <w:tcPr>
            <w:tcW w:w="1556" w:type="pct"/>
            <w:gridSpan w:val="3"/>
            <w:vAlign w:val="center"/>
          </w:tcPr>
          <w:p w:rsidR="001D4719" w:rsidRPr="003A7110" w:rsidRDefault="001D4719" w:rsidP="00F9507C">
            <w:pPr>
              <w:shd w:val="clear" w:color="auto" w:fill="FFFFFF"/>
              <w:jc w:val="both"/>
              <w:rPr>
                <w:spacing w:val="-2"/>
                <w:sz w:val="28"/>
                <w:szCs w:val="28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1D4719" w:rsidRPr="003A7110" w:rsidTr="00F9507C">
        <w:trPr>
          <w:trHeight w:val="448"/>
          <w:tblHeader/>
          <w:jc w:val="center"/>
        </w:trPr>
        <w:tc>
          <w:tcPr>
            <w:tcW w:w="268" w:type="pct"/>
            <w:vMerge/>
            <w:vAlign w:val="center"/>
          </w:tcPr>
          <w:p w:rsidR="001D4719" w:rsidRPr="003A7110" w:rsidRDefault="001D4719" w:rsidP="00F950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49" w:type="pct"/>
            <w:vMerge/>
            <w:vAlign w:val="center"/>
          </w:tcPr>
          <w:p w:rsidR="001D4719" w:rsidRPr="003A7110" w:rsidRDefault="001D4719" w:rsidP="00F950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" w:type="pct"/>
            <w:vMerge/>
            <w:vAlign w:val="center"/>
          </w:tcPr>
          <w:p w:rsidR="001D4719" w:rsidRPr="003A7110" w:rsidRDefault="001D4719" w:rsidP="00F9507C">
            <w:pPr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82" w:type="pct"/>
            <w:vMerge/>
            <w:vAlign w:val="center"/>
          </w:tcPr>
          <w:p w:rsidR="001D4719" w:rsidRPr="003A7110" w:rsidRDefault="001D4719" w:rsidP="00F9507C">
            <w:pPr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9" w:type="pct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502" w:type="pct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14" w:type="pct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A7110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1D4719" w:rsidRPr="003A7110" w:rsidTr="00F9507C">
        <w:trPr>
          <w:trHeight w:val="282"/>
          <w:tblHeader/>
          <w:jc w:val="center"/>
        </w:trPr>
        <w:tc>
          <w:tcPr>
            <w:tcW w:w="268" w:type="pct"/>
          </w:tcPr>
          <w:p w:rsidR="001D4719" w:rsidRPr="003A7110" w:rsidRDefault="001D4719" w:rsidP="00F9507C">
            <w:pPr>
              <w:shd w:val="clear" w:color="auto" w:fill="FFFFFF"/>
              <w:ind w:right="-185"/>
              <w:jc w:val="center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1</w:t>
            </w:r>
          </w:p>
        </w:tc>
        <w:tc>
          <w:tcPr>
            <w:tcW w:w="1649" w:type="pct"/>
            <w:vAlign w:val="center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2</w:t>
            </w:r>
          </w:p>
        </w:tc>
        <w:tc>
          <w:tcPr>
            <w:tcW w:w="344" w:type="pct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1182" w:type="pct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39" w:type="pct"/>
            <w:vAlign w:val="center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5</w:t>
            </w:r>
          </w:p>
        </w:tc>
        <w:tc>
          <w:tcPr>
            <w:tcW w:w="502" w:type="pct"/>
            <w:vAlign w:val="center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514" w:type="pct"/>
            <w:vAlign w:val="center"/>
          </w:tcPr>
          <w:p w:rsidR="001D4719" w:rsidRPr="003A7110" w:rsidRDefault="001D4719" w:rsidP="00F9507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A7110">
              <w:rPr>
                <w:sz w:val="28"/>
                <w:szCs w:val="28"/>
              </w:rPr>
              <w:t>7</w:t>
            </w:r>
          </w:p>
        </w:tc>
      </w:tr>
      <w:tr w:rsidR="001D4719" w:rsidRPr="003A7110" w:rsidTr="00F9507C">
        <w:trPr>
          <w:trHeight w:val="1886"/>
          <w:jc w:val="center"/>
        </w:trPr>
        <w:tc>
          <w:tcPr>
            <w:tcW w:w="268" w:type="pct"/>
          </w:tcPr>
          <w:p w:rsidR="001D4719" w:rsidRPr="003A7110" w:rsidRDefault="001D4719" w:rsidP="00F9507C">
            <w:pPr>
              <w:shd w:val="clear" w:color="auto" w:fill="FFFFFF"/>
              <w:spacing w:line="228" w:lineRule="auto"/>
              <w:ind w:right="-185"/>
              <w:rPr>
                <w:spacing w:val="-2"/>
                <w:sz w:val="28"/>
                <w:szCs w:val="28"/>
              </w:rPr>
            </w:pPr>
            <w:r w:rsidRPr="003A7110">
              <w:rPr>
                <w:spacing w:val="-2"/>
                <w:sz w:val="28"/>
                <w:szCs w:val="28"/>
              </w:rPr>
              <w:t>1.</w:t>
            </w:r>
          </w:p>
        </w:tc>
        <w:tc>
          <w:tcPr>
            <w:tcW w:w="1649" w:type="pct"/>
          </w:tcPr>
          <w:p w:rsidR="001D4719" w:rsidRPr="00575D3D" w:rsidRDefault="001D4719" w:rsidP="00F9507C">
            <w:pPr>
              <w:jc w:val="both"/>
              <w:rPr>
                <w:sz w:val="26"/>
                <w:szCs w:val="26"/>
              </w:rPr>
            </w:pPr>
            <w:r w:rsidRPr="00575D3D">
              <w:rPr>
                <w:sz w:val="26"/>
                <w:szCs w:val="26"/>
              </w:rPr>
              <w:t>Количество субъектов малого и среднего предпринимательства (СМСП) –всего</w:t>
            </w:r>
          </w:p>
        </w:tc>
        <w:tc>
          <w:tcPr>
            <w:tcW w:w="344" w:type="pct"/>
          </w:tcPr>
          <w:p w:rsidR="001D4719" w:rsidRPr="00575D3D" w:rsidRDefault="001D4719" w:rsidP="00F9507C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</w:t>
            </w:r>
          </w:p>
        </w:tc>
        <w:tc>
          <w:tcPr>
            <w:tcW w:w="1182" w:type="pct"/>
          </w:tcPr>
          <w:p w:rsidR="001D4719" w:rsidRPr="00575D3D" w:rsidRDefault="001D4719" w:rsidP="00F9507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</w:t>
            </w:r>
          </w:p>
        </w:tc>
        <w:tc>
          <w:tcPr>
            <w:tcW w:w="539" w:type="pct"/>
          </w:tcPr>
          <w:p w:rsidR="001D4719" w:rsidRPr="00575D3D" w:rsidRDefault="001D4719" w:rsidP="003412A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</w:t>
            </w:r>
          </w:p>
        </w:tc>
        <w:tc>
          <w:tcPr>
            <w:tcW w:w="502" w:type="pct"/>
          </w:tcPr>
          <w:p w:rsidR="001D4719" w:rsidRPr="00575D3D" w:rsidRDefault="001D4719" w:rsidP="00F9507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514" w:type="pct"/>
          </w:tcPr>
          <w:p w:rsidR="001D4719" w:rsidRPr="00575D3D" w:rsidRDefault="001D4719" w:rsidP="003412A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</w:t>
            </w:r>
          </w:p>
        </w:tc>
      </w:tr>
    </w:tbl>
    <w:p w:rsidR="001D4719" w:rsidRPr="003A7110" w:rsidRDefault="001D4719" w:rsidP="00DE06F9">
      <w:pPr>
        <w:shd w:val="clear" w:color="auto" w:fill="FFFFFF"/>
        <w:jc w:val="center"/>
        <w:rPr>
          <w:b/>
          <w:sz w:val="28"/>
          <w:szCs w:val="28"/>
        </w:rPr>
      </w:pPr>
    </w:p>
    <w:p w:rsidR="001D4719" w:rsidRPr="003A7110" w:rsidRDefault="001D4719" w:rsidP="00DE06F9">
      <w:pPr>
        <w:jc w:val="both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Раздел 5. Оценка применения мер государственного регулирования в части налоговых льгот, освобождений и иных преференций по налогам и сборам в сфере реализации муниципальной программы.</w:t>
      </w:r>
    </w:p>
    <w:p w:rsidR="001D4719" w:rsidRPr="003A7110" w:rsidRDefault="001D4719" w:rsidP="00DE06F9">
      <w:pPr>
        <w:jc w:val="center"/>
        <w:rPr>
          <w:sz w:val="28"/>
          <w:szCs w:val="28"/>
        </w:rPr>
      </w:pPr>
    </w:p>
    <w:p w:rsidR="001D4719" w:rsidRDefault="001D4719" w:rsidP="00DE06F9">
      <w:pPr>
        <w:jc w:val="both"/>
        <w:rPr>
          <w:sz w:val="28"/>
          <w:szCs w:val="28"/>
        </w:rPr>
      </w:pPr>
      <w:r w:rsidRPr="003A7110">
        <w:rPr>
          <w:sz w:val="28"/>
          <w:szCs w:val="28"/>
        </w:rPr>
        <w:t>Меры государственного и муниципального регулирования в части налоговых льгот, освобождений и иных преференций по налогам и сборам в сфере реализации муниципальной программы не предусмотрены.</w:t>
      </w:r>
    </w:p>
    <w:p w:rsidR="001D4719" w:rsidRDefault="001D4719" w:rsidP="00DE06F9">
      <w:pPr>
        <w:jc w:val="center"/>
        <w:rPr>
          <w:sz w:val="28"/>
          <w:szCs w:val="28"/>
        </w:rPr>
      </w:pPr>
    </w:p>
    <w:p w:rsidR="001D4719" w:rsidRDefault="001D4719" w:rsidP="00DE06F9">
      <w:pPr>
        <w:jc w:val="center"/>
        <w:rPr>
          <w:sz w:val="28"/>
          <w:szCs w:val="28"/>
        </w:rPr>
      </w:pPr>
    </w:p>
    <w:p w:rsidR="001D4719" w:rsidRDefault="001D4719" w:rsidP="00DE06F9">
      <w:pPr>
        <w:jc w:val="center"/>
        <w:rPr>
          <w:sz w:val="28"/>
          <w:szCs w:val="28"/>
        </w:rPr>
      </w:pPr>
    </w:p>
    <w:p w:rsidR="001D4719" w:rsidRDefault="001D4719" w:rsidP="00DE06F9">
      <w:pPr>
        <w:jc w:val="center"/>
        <w:rPr>
          <w:sz w:val="28"/>
          <w:szCs w:val="28"/>
        </w:rPr>
      </w:pPr>
    </w:p>
    <w:p w:rsidR="001D4719" w:rsidRDefault="001D4719" w:rsidP="00DE06F9">
      <w:pPr>
        <w:jc w:val="center"/>
        <w:rPr>
          <w:sz w:val="28"/>
          <w:szCs w:val="28"/>
        </w:rPr>
      </w:pPr>
    </w:p>
    <w:p w:rsidR="001D4719" w:rsidRPr="003A7110" w:rsidRDefault="001D4719" w:rsidP="00DE06F9">
      <w:pPr>
        <w:jc w:val="center"/>
        <w:rPr>
          <w:sz w:val="28"/>
          <w:szCs w:val="28"/>
        </w:rPr>
      </w:pPr>
    </w:p>
    <w:p w:rsidR="001D4719" w:rsidRPr="003A7110" w:rsidRDefault="001D4719" w:rsidP="00DE06F9">
      <w:pPr>
        <w:pStyle w:val="NoSpacing"/>
        <w:ind w:firstLine="709"/>
        <w:jc w:val="both"/>
        <w:rPr>
          <w:sz w:val="28"/>
          <w:szCs w:val="28"/>
        </w:rPr>
      </w:pPr>
    </w:p>
    <w:p w:rsidR="001D4719" w:rsidRDefault="001D4719" w:rsidP="00DE06F9">
      <w:pPr>
        <w:pStyle w:val="NoSpacing"/>
        <w:rPr>
          <w:b/>
          <w:sz w:val="28"/>
          <w:szCs w:val="28"/>
        </w:rPr>
        <w:sectPr w:rsidR="001D4719" w:rsidSect="00AD682C">
          <w:headerReference w:type="first" r:id="rId8"/>
          <w:pgSz w:w="11906" w:h="16838"/>
          <w:pgMar w:top="426" w:right="707" w:bottom="851" w:left="993" w:header="709" w:footer="709" w:gutter="0"/>
          <w:pgNumType w:start="3"/>
          <w:cols w:space="708"/>
          <w:titlePg/>
          <w:docGrid w:linePitch="360"/>
        </w:sectPr>
      </w:pPr>
    </w:p>
    <w:p w:rsidR="001D4719" w:rsidRPr="003A7110" w:rsidRDefault="001D4719" w:rsidP="00DE06F9">
      <w:pPr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Раздел 6. Сведения о финансировании структурных элементов муниципальной программы.</w:t>
      </w:r>
    </w:p>
    <w:p w:rsidR="001D4719" w:rsidRPr="003A7110" w:rsidRDefault="001D4719" w:rsidP="00DE06F9">
      <w:pPr>
        <w:rPr>
          <w:sz w:val="28"/>
          <w:szCs w:val="28"/>
        </w:rPr>
      </w:pPr>
    </w:p>
    <w:p w:rsidR="001D4719" w:rsidRPr="003A7110" w:rsidRDefault="001D4719" w:rsidP="00DE06F9">
      <w:pPr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СВЕДЕНИЯ</w:t>
      </w:r>
    </w:p>
    <w:p w:rsidR="001D4719" w:rsidRPr="003A7110" w:rsidRDefault="001D4719" w:rsidP="00DE06F9">
      <w:pPr>
        <w:jc w:val="center"/>
        <w:rPr>
          <w:b/>
          <w:sz w:val="28"/>
          <w:szCs w:val="28"/>
        </w:rPr>
      </w:pPr>
      <w:r w:rsidRPr="003A7110">
        <w:rPr>
          <w:b/>
          <w:sz w:val="28"/>
          <w:szCs w:val="28"/>
        </w:rPr>
        <w:t>о финансировании структурных элементов муниципальной программы «</w:t>
      </w:r>
      <w:r w:rsidRPr="00575D3D">
        <w:rPr>
          <w:b/>
          <w:sz w:val="28"/>
          <w:szCs w:val="28"/>
        </w:rPr>
        <w:t xml:space="preserve">Развитие малого и среднего предпринимательства в муниципальном образовании «Новодугинский </w:t>
      </w:r>
      <w:r>
        <w:rPr>
          <w:b/>
          <w:sz w:val="28"/>
          <w:szCs w:val="28"/>
        </w:rPr>
        <w:t>муниципальный округ</w:t>
      </w:r>
      <w:r w:rsidRPr="00575D3D">
        <w:rPr>
          <w:b/>
          <w:sz w:val="28"/>
          <w:szCs w:val="28"/>
        </w:rPr>
        <w:t>» Смоленской области»</w:t>
      </w:r>
    </w:p>
    <w:tbl>
      <w:tblPr>
        <w:tblpPr w:leftFromText="180" w:rightFromText="180" w:vertAnchor="text" w:horzAnchor="margin" w:tblpXSpec="center" w:tblpY="372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"/>
        <w:gridCol w:w="567"/>
        <w:gridCol w:w="2942"/>
        <w:gridCol w:w="3260"/>
        <w:gridCol w:w="1842"/>
        <w:gridCol w:w="1417"/>
        <w:gridCol w:w="1700"/>
        <w:gridCol w:w="1700"/>
        <w:gridCol w:w="1558"/>
      </w:tblGrid>
      <w:tr w:rsidR="001D4719" w:rsidRPr="004963B4" w:rsidTr="00F9507C">
        <w:trPr>
          <w:trHeight w:val="630"/>
        </w:trPr>
        <w:tc>
          <w:tcPr>
            <w:tcW w:w="567" w:type="dxa"/>
            <w:gridSpan w:val="2"/>
            <w:vMerge w:val="restart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 w:rsidRPr="004963B4">
              <w:rPr>
                <w:sz w:val="26"/>
              </w:rPr>
              <w:t>№ п/п</w:t>
            </w:r>
          </w:p>
        </w:tc>
        <w:tc>
          <w:tcPr>
            <w:tcW w:w="2943" w:type="dxa"/>
            <w:vMerge w:val="restart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 w:rsidRPr="004963B4">
              <w:rPr>
                <w:sz w:val="26"/>
              </w:rPr>
              <w:t>Наименование</w:t>
            </w:r>
          </w:p>
        </w:tc>
        <w:tc>
          <w:tcPr>
            <w:tcW w:w="3261" w:type="dxa"/>
            <w:vMerge w:val="restart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 w:rsidRPr="004963B4">
              <w:rPr>
                <w:sz w:val="26"/>
              </w:rPr>
              <w:t>Участник муниципальной программы</w:t>
            </w:r>
          </w:p>
        </w:tc>
        <w:tc>
          <w:tcPr>
            <w:tcW w:w="1843" w:type="dxa"/>
            <w:vMerge w:val="restart"/>
          </w:tcPr>
          <w:p w:rsidR="001D4719" w:rsidRPr="004963B4" w:rsidRDefault="001D4719" w:rsidP="00F9507C">
            <w:pPr>
              <w:spacing w:line="254" w:lineRule="auto"/>
              <w:ind w:left="-108" w:right="-108"/>
              <w:jc w:val="center"/>
              <w:rPr>
                <w:sz w:val="26"/>
              </w:rPr>
            </w:pPr>
            <w:r w:rsidRPr="004963B4">
              <w:rPr>
                <w:sz w:val="26"/>
              </w:rPr>
              <w:t>Источник финансового обеспечения (расшифровать)</w:t>
            </w:r>
          </w:p>
        </w:tc>
        <w:tc>
          <w:tcPr>
            <w:tcW w:w="6378" w:type="dxa"/>
            <w:gridSpan w:val="4"/>
          </w:tcPr>
          <w:p w:rsidR="001D4719" w:rsidRPr="004963B4" w:rsidRDefault="001D4719" w:rsidP="00F9507C">
            <w:pPr>
              <w:jc w:val="center"/>
              <w:rPr>
                <w:b/>
              </w:rPr>
            </w:pPr>
            <w:r w:rsidRPr="004963B4">
              <w:rPr>
                <w:sz w:val="26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1D4719" w:rsidRPr="004963B4" w:rsidTr="00F9507C">
        <w:trPr>
          <w:trHeight w:val="630"/>
        </w:trPr>
        <w:tc>
          <w:tcPr>
            <w:tcW w:w="567" w:type="dxa"/>
            <w:gridSpan w:val="2"/>
            <w:vMerge/>
          </w:tcPr>
          <w:p w:rsidR="001D4719" w:rsidRPr="004963B4" w:rsidRDefault="001D4719" w:rsidP="00F9507C">
            <w:pPr>
              <w:jc w:val="both"/>
              <w:rPr>
                <w:sz w:val="26"/>
              </w:rPr>
            </w:pPr>
          </w:p>
        </w:tc>
        <w:tc>
          <w:tcPr>
            <w:tcW w:w="2943" w:type="dxa"/>
            <w:vMerge/>
          </w:tcPr>
          <w:p w:rsidR="001D4719" w:rsidRPr="004963B4" w:rsidRDefault="001D4719" w:rsidP="00F9507C">
            <w:pPr>
              <w:jc w:val="both"/>
              <w:rPr>
                <w:sz w:val="26"/>
              </w:rPr>
            </w:pPr>
          </w:p>
        </w:tc>
        <w:tc>
          <w:tcPr>
            <w:tcW w:w="3261" w:type="dxa"/>
            <w:vMerge/>
          </w:tcPr>
          <w:p w:rsidR="001D4719" w:rsidRPr="004963B4" w:rsidRDefault="001D4719" w:rsidP="00F9507C">
            <w:pPr>
              <w:jc w:val="both"/>
              <w:rPr>
                <w:sz w:val="26"/>
              </w:rPr>
            </w:pPr>
          </w:p>
        </w:tc>
        <w:tc>
          <w:tcPr>
            <w:tcW w:w="1843" w:type="dxa"/>
            <w:vMerge/>
          </w:tcPr>
          <w:p w:rsidR="001D4719" w:rsidRPr="004963B4" w:rsidRDefault="001D4719" w:rsidP="00F9507C">
            <w:pPr>
              <w:spacing w:line="254" w:lineRule="auto"/>
              <w:ind w:left="-108" w:right="-108"/>
              <w:rPr>
                <w:sz w:val="26"/>
              </w:rPr>
            </w:pPr>
          </w:p>
        </w:tc>
        <w:tc>
          <w:tcPr>
            <w:tcW w:w="1417" w:type="dxa"/>
          </w:tcPr>
          <w:p w:rsidR="001D4719" w:rsidRPr="00493562" w:rsidRDefault="001D4719" w:rsidP="00F9507C">
            <w:pPr>
              <w:jc w:val="center"/>
            </w:pPr>
            <w:r w:rsidRPr="00493562">
              <w:t>всего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  <w:rPr>
                <w:b/>
              </w:rPr>
            </w:pPr>
            <w:r>
              <w:rPr>
                <w:color w:val="22272F"/>
                <w:sz w:val="26"/>
                <w:shd w:val="clear" w:color="auto" w:fill="FFFFFF"/>
              </w:rPr>
              <w:t>2026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  <w:rPr>
                <w:b/>
              </w:rPr>
            </w:pPr>
            <w:r>
              <w:rPr>
                <w:color w:val="22272F"/>
                <w:sz w:val="26"/>
                <w:shd w:val="clear" w:color="auto" w:fill="FFFFFF"/>
              </w:rPr>
              <w:t>2027</w:t>
            </w:r>
          </w:p>
        </w:tc>
        <w:tc>
          <w:tcPr>
            <w:tcW w:w="1559" w:type="dxa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>
              <w:rPr>
                <w:color w:val="22272F"/>
                <w:sz w:val="26"/>
                <w:shd w:val="clear" w:color="auto" w:fill="FFFFFF"/>
              </w:rPr>
              <w:t>2028</w:t>
            </w:r>
          </w:p>
        </w:tc>
      </w:tr>
      <w:tr w:rsidR="001D4719" w:rsidRPr="004963B4" w:rsidTr="00F9507C">
        <w:tc>
          <w:tcPr>
            <w:tcW w:w="567" w:type="dxa"/>
            <w:gridSpan w:val="2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1D4719" w:rsidRPr="00493562" w:rsidRDefault="001D4719" w:rsidP="00F9507C">
            <w:pPr>
              <w:jc w:val="center"/>
              <w:rPr>
                <w:sz w:val="28"/>
                <w:szCs w:val="28"/>
              </w:rPr>
            </w:pPr>
            <w:r w:rsidRPr="00493562">
              <w:rPr>
                <w:sz w:val="28"/>
                <w:szCs w:val="28"/>
              </w:rPr>
              <w:t>8</w:t>
            </w:r>
          </w:p>
        </w:tc>
      </w:tr>
      <w:tr w:rsidR="001D4719" w:rsidRPr="004963B4" w:rsidTr="00F9507C">
        <w:tc>
          <w:tcPr>
            <w:tcW w:w="14992" w:type="dxa"/>
            <w:gridSpan w:val="9"/>
            <w:vAlign w:val="center"/>
          </w:tcPr>
          <w:p w:rsidR="001D4719" w:rsidRDefault="001D4719" w:rsidP="00F9507C">
            <w:pPr>
              <w:ind w:left="720"/>
              <w:contextualSpacing/>
              <w:jc w:val="center"/>
              <w:rPr>
                <w:b/>
              </w:rPr>
            </w:pPr>
          </w:p>
          <w:p w:rsidR="001D4719" w:rsidRPr="00252A87" w:rsidRDefault="001D4719" w:rsidP="00F9507C">
            <w:pPr>
              <w:ind w:left="720"/>
              <w:contextualSpacing/>
              <w:jc w:val="center"/>
              <w:rPr>
                <w:b/>
              </w:rPr>
            </w:pPr>
            <w:r w:rsidRPr="00EB6B2D">
              <w:t>Создание и развитие инфраструктуры поддержки субъектов малого и среднего предпринимательства</w:t>
            </w:r>
            <w:r w:rsidRPr="00474950">
              <w:rPr>
                <w:sz w:val="28"/>
                <w:szCs w:val="28"/>
              </w:rPr>
              <w:t xml:space="preserve"> </w:t>
            </w:r>
          </w:p>
        </w:tc>
      </w:tr>
      <w:tr w:rsidR="001D4719" w:rsidRPr="004963B4" w:rsidTr="00F9507C">
        <w:trPr>
          <w:gridBefore w:val="1"/>
          <w:trHeight w:val="1395"/>
        </w:trPr>
        <w:tc>
          <w:tcPr>
            <w:tcW w:w="567" w:type="dxa"/>
          </w:tcPr>
          <w:p w:rsidR="001D4719" w:rsidRPr="00493562" w:rsidRDefault="001D4719" w:rsidP="00F9507C">
            <w:pPr>
              <w:jc w:val="both"/>
            </w:pPr>
            <w:r w:rsidRPr="00493562">
              <w:rPr>
                <w:sz w:val="22"/>
              </w:rPr>
              <w:t>1.1.</w:t>
            </w:r>
          </w:p>
        </w:tc>
        <w:tc>
          <w:tcPr>
            <w:tcW w:w="2943" w:type="dxa"/>
          </w:tcPr>
          <w:p w:rsidR="001D4719" w:rsidRPr="00575D3D" w:rsidRDefault="001D4719" w:rsidP="00F9507C">
            <w:r w:rsidRPr="00514D27">
              <w:t>Расходы на проведение смотров-конкурсов, фестивалей, семинаров, а также другие аналогичные мероприятия (проведение среди субъектов малого и среднего предпринимательства мероприятий, направленных на чествование лучших предпринимателей района, приобретение необходимых расходных материалов для обеспечения проведения</w:t>
            </w:r>
            <w:r w:rsidRPr="00CF1C68">
              <w:t xml:space="preserve"> мероприятий, в том числе для работы комиссии  по поддержке и развитию</w:t>
            </w:r>
            <w:r>
              <w:t xml:space="preserve"> малого и среднего предпринимательства</w:t>
            </w:r>
            <w:r w:rsidRPr="00CF1C68">
              <w:t xml:space="preserve"> при Администрации</w:t>
            </w:r>
            <w:r w:rsidRPr="00CF1C68">
              <w:rPr>
                <w:b/>
              </w:rPr>
              <w:t xml:space="preserve"> </w:t>
            </w:r>
            <w:r w:rsidRPr="00CF1C68">
              <w:t xml:space="preserve">муниципального образования «Новодугинский </w:t>
            </w:r>
            <w:r>
              <w:t>муниципальный округ</w:t>
            </w:r>
            <w:r w:rsidRPr="00CF1C68">
              <w:t>» Смоленской</w:t>
            </w:r>
            <w:r w:rsidRPr="00CF1C68">
              <w:rPr>
                <w:b/>
              </w:rPr>
              <w:t xml:space="preserve"> </w:t>
            </w:r>
            <w:r w:rsidRPr="00CF1C68">
              <w:t>области</w:t>
            </w:r>
            <w:r>
              <w:t>, о</w:t>
            </w:r>
            <w:r w:rsidRPr="00CF1C68">
              <w:t>рганизация обучающих семинаров, совещаний, деловых встреч, «мастер-классов», курсов, «круглых столов», «Дней открытых дверей», информационных дней и других аналогичных мероприятий по различным аспектам ведения бизнеса для субъектов малого и среднего предпринимательства, в том числе для начинающих предпринимателей, направленных на формирование</w:t>
            </w:r>
            <w:r w:rsidRPr="00CF1C68">
              <w:rPr>
                <w:i/>
              </w:rPr>
              <w:t xml:space="preserve"> </w:t>
            </w:r>
            <w:r w:rsidRPr="00CF1C68">
              <w:t>позитивного образа предпринимательства</w:t>
            </w:r>
            <w:r>
              <w:t xml:space="preserve">), а также </w:t>
            </w:r>
            <w:r w:rsidRPr="0097274F">
              <w:t>физических лиц, применяющих специальный налоговый режим «налог на профессиональный доход» и не являющихся индивидуальными предпринимателями</w:t>
            </w:r>
          </w:p>
        </w:tc>
        <w:tc>
          <w:tcPr>
            <w:tcW w:w="3261" w:type="dxa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>
              <w:rPr>
                <w:sz w:val="22"/>
              </w:rPr>
              <w:t>Администрация</w:t>
            </w:r>
            <w:r w:rsidRPr="004963B4">
              <w:rPr>
                <w:sz w:val="22"/>
              </w:rPr>
              <w:t xml:space="preserve"> муниципального образования 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843" w:type="dxa"/>
          </w:tcPr>
          <w:p w:rsidR="001D4719" w:rsidRPr="004963B4" w:rsidRDefault="001D4719" w:rsidP="00F9507C">
            <w:pPr>
              <w:jc w:val="both"/>
            </w:pPr>
            <w:r w:rsidRPr="004963B4">
              <w:t>средства бюджета муниципального образования</w:t>
            </w:r>
            <w:r>
              <w:t xml:space="preserve"> </w:t>
            </w:r>
            <w:r w:rsidRPr="004963B4">
              <w:rPr>
                <w:sz w:val="22"/>
              </w:rPr>
              <w:t>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417" w:type="dxa"/>
          </w:tcPr>
          <w:p w:rsidR="001D4719" w:rsidRPr="004963B4" w:rsidRDefault="001D4719" w:rsidP="00F9507C">
            <w:pPr>
              <w:jc w:val="center"/>
            </w:pPr>
            <w:r>
              <w:t>10,8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>
              <w:t>10,8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 w:rsidRPr="004963B4">
              <w:t>0</w:t>
            </w:r>
          </w:p>
        </w:tc>
        <w:tc>
          <w:tcPr>
            <w:tcW w:w="1559" w:type="dxa"/>
          </w:tcPr>
          <w:p w:rsidR="001D4719" w:rsidRPr="004963B4" w:rsidRDefault="001D4719" w:rsidP="00F9507C">
            <w:pPr>
              <w:jc w:val="center"/>
            </w:pPr>
            <w:r w:rsidRPr="004963B4">
              <w:t>0</w:t>
            </w:r>
          </w:p>
        </w:tc>
      </w:tr>
      <w:tr w:rsidR="001D4719" w:rsidRPr="004963B4" w:rsidTr="00F9507C">
        <w:trPr>
          <w:gridBefore w:val="1"/>
          <w:trHeight w:val="1395"/>
        </w:trPr>
        <w:tc>
          <w:tcPr>
            <w:tcW w:w="567" w:type="dxa"/>
          </w:tcPr>
          <w:p w:rsidR="001D4719" w:rsidRPr="00493562" w:rsidRDefault="001D4719" w:rsidP="00F9507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1.2. </w:t>
            </w:r>
          </w:p>
        </w:tc>
        <w:tc>
          <w:tcPr>
            <w:tcW w:w="2943" w:type="dxa"/>
          </w:tcPr>
          <w:p w:rsidR="001D4719" w:rsidRPr="00EB6B2D" w:rsidRDefault="001D4719" w:rsidP="00F9507C">
            <w:r w:rsidRPr="00EB6B2D">
              <w:t xml:space="preserve">Субсидии на создание собственного бизнеса субъектам малого и среднего предпринимательства, физическим лицам, применяющим специальный налоговый режим «налог на профессиональный доход» и не являющихся индивидуальными предпринимателями, осуществляющим свою деятельность менее </w:t>
            </w:r>
            <w:r>
              <w:t>трех</w:t>
            </w:r>
            <w:r w:rsidRPr="00EB6B2D">
              <w:t xml:space="preserve"> лет на территории муниципального образования «Новодугинский </w:t>
            </w:r>
            <w:r>
              <w:t>муниципальный округ</w:t>
            </w:r>
            <w:r w:rsidRPr="00EB6B2D">
              <w:t>» Смоленской области</w:t>
            </w:r>
          </w:p>
        </w:tc>
        <w:tc>
          <w:tcPr>
            <w:tcW w:w="3261" w:type="dxa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>
              <w:rPr>
                <w:sz w:val="22"/>
              </w:rPr>
              <w:t>Администрация</w:t>
            </w:r>
            <w:r w:rsidRPr="004963B4">
              <w:rPr>
                <w:sz w:val="22"/>
              </w:rPr>
              <w:t xml:space="preserve"> муниципального образования 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843" w:type="dxa"/>
          </w:tcPr>
          <w:p w:rsidR="001D4719" w:rsidRPr="004963B4" w:rsidRDefault="001D4719" w:rsidP="00F9507C">
            <w:pPr>
              <w:jc w:val="both"/>
            </w:pPr>
            <w:r w:rsidRPr="004963B4">
              <w:t>средства бюджета муниципального образования</w:t>
            </w:r>
            <w:r>
              <w:t xml:space="preserve"> </w:t>
            </w:r>
            <w:r w:rsidRPr="004963B4">
              <w:rPr>
                <w:sz w:val="22"/>
              </w:rPr>
              <w:t>«</w:t>
            </w:r>
            <w:r>
              <w:rPr>
                <w:sz w:val="22"/>
              </w:rPr>
              <w:t>Новодугин</w:t>
            </w:r>
            <w:r w:rsidRPr="004963B4">
              <w:rPr>
                <w:sz w:val="22"/>
              </w:rPr>
              <w:t xml:space="preserve">ский </w:t>
            </w:r>
            <w:r>
              <w:rPr>
                <w:sz w:val="22"/>
              </w:rPr>
              <w:t>муниципальный округ</w:t>
            </w:r>
            <w:r w:rsidRPr="004963B4">
              <w:rPr>
                <w:sz w:val="22"/>
              </w:rPr>
              <w:t>» Смоленской области</w:t>
            </w:r>
          </w:p>
        </w:tc>
        <w:tc>
          <w:tcPr>
            <w:tcW w:w="1417" w:type="dxa"/>
          </w:tcPr>
          <w:p w:rsidR="001D4719" w:rsidRDefault="001D4719" w:rsidP="00F9507C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1D4719" w:rsidRDefault="001D4719" w:rsidP="00F9507C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719" w:rsidRPr="004963B4" w:rsidRDefault="001D4719" w:rsidP="00F9507C">
            <w:pPr>
              <w:jc w:val="center"/>
            </w:pPr>
            <w:r>
              <w:t>0</w:t>
            </w:r>
          </w:p>
        </w:tc>
      </w:tr>
      <w:tr w:rsidR="001D4719" w:rsidRPr="004963B4" w:rsidTr="00F9507C">
        <w:trPr>
          <w:gridBefore w:val="1"/>
          <w:trHeight w:val="1395"/>
        </w:trPr>
        <w:tc>
          <w:tcPr>
            <w:tcW w:w="567" w:type="dxa"/>
          </w:tcPr>
          <w:p w:rsidR="001D4719" w:rsidRPr="00493562" w:rsidRDefault="001D4719" w:rsidP="00F9507C">
            <w:pPr>
              <w:jc w:val="both"/>
              <w:rPr>
                <w:sz w:val="22"/>
              </w:rPr>
            </w:pPr>
          </w:p>
        </w:tc>
        <w:tc>
          <w:tcPr>
            <w:tcW w:w="2943" w:type="dxa"/>
          </w:tcPr>
          <w:p w:rsidR="001D4719" w:rsidRPr="00EB6B2D" w:rsidRDefault="001D4719" w:rsidP="00F9507C"/>
        </w:tc>
        <w:tc>
          <w:tcPr>
            <w:tcW w:w="3261" w:type="dxa"/>
          </w:tcPr>
          <w:p w:rsidR="001D4719" w:rsidRDefault="001D4719" w:rsidP="00F9507C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:rsidR="001D4719" w:rsidRPr="004963B4" w:rsidRDefault="001D4719" w:rsidP="00F9507C">
            <w:pPr>
              <w:jc w:val="both"/>
            </w:pPr>
          </w:p>
        </w:tc>
        <w:tc>
          <w:tcPr>
            <w:tcW w:w="1417" w:type="dxa"/>
          </w:tcPr>
          <w:p w:rsidR="001D4719" w:rsidRDefault="001D4719" w:rsidP="00F9507C">
            <w:pPr>
              <w:jc w:val="center"/>
            </w:pPr>
          </w:p>
        </w:tc>
        <w:tc>
          <w:tcPr>
            <w:tcW w:w="1701" w:type="dxa"/>
          </w:tcPr>
          <w:p w:rsidR="001D4719" w:rsidRDefault="001D4719" w:rsidP="00F9507C">
            <w:pPr>
              <w:jc w:val="center"/>
            </w:pP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</w:p>
        </w:tc>
        <w:tc>
          <w:tcPr>
            <w:tcW w:w="1559" w:type="dxa"/>
          </w:tcPr>
          <w:p w:rsidR="001D4719" w:rsidRPr="004963B4" w:rsidRDefault="001D4719" w:rsidP="00F9507C">
            <w:pPr>
              <w:jc w:val="center"/>
            </w:pPr>
          </w:p>
        </w:tc>
      </w:tr>
      <w:tr w:rsidR="001D4719" w:rsidRPr="004963B4" w:rsidTr="00F9507C">
        <w:trPr>
          <w:gridBefore w:val="1"/>
        </w:trPr>
        <w:tc>
          <w:tcPr>
            <w:tcW w:w="3510" w:type="dxa"/>
            <w:gridSpan w:val="2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 w:rsidRPr="004963B4">
              <w:rPr>
                <w:b/>
              </w:rPr>
              <w:t>Итого по комплексу процессных мероприятий</w:t>
            </w:r>
          </w:p>
        </w:tc>
        <w:tc>
          <w:tcPr>
            <w:tcW w:w="3261" w:type="dxa"/>
          </w:tcPr>
          <w:p w:rsidR="001D4719" w:rsidRPr="004963B4" w:rsidRDefault="001D4719" w:rsidP="00F9507C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:rsidR="001D4719" w:rsidRPr="004963B4" w:rsidRDefault="001D4719" w:rsidP="00F9507C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1D4719" w:rsidRPr="004963B4" w:rsidRDefault="001D4719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 w:rsidRPr="004963B4">
              <w:t>0</w:t>
            </w:r>
          </w:p>
        </w:tc>
        <w:tc>
          <w:tcPr>
            <w:tcW w:w="1559" w:type="dxa"/>
          </w:tcPr>
          <w:p w:rsidR="001D4719" w:rsidRPr="004963B4" w:rsidRDefault="001D4719" w:rsidP="00F9507C">
            <w:pPr>
              <w:jc w:val="center"/>
            </w:pPr>
            <w:r w:rsidRPr="004963B4">
              <w:t>0</w:t>
            </w:r>
          </w:p>
        </w:tc>
      </w:tr>
      <w:tr w:rsidR="001D4719" w:rsidRPr="004963B4" w:rsidTr="00F9507C">
        <w:trPr>
          <w:gridBefore w:val="1"/>
        </w:trPr>
        <w:tc>
          <w:tcPr>
            <w:tcW w:w="6771" w:type="dxa"/>
            <w:gridSpan w:val="3"/>
          </w:tcPr>
          <w:p w:rsidR="001D4719" w:rsidRPr="004963B4" w:rsidRDefault="001D4719" w:rsidP="00F9507C">
            <w:pPr>
              <w:jc w:val="both"/>
              <w:rPr>
                <w:b/>
              </w:rPr>
            </w:pPr>
            <w:r w:rsidRPr="004963B4">
              <w:rPr>
                <w:b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1D4719" w:rsidRPr="004963B4" w:rsidRDefault="001D4719" w:rsidP="00F9507C">
            <w:pPr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1D4719" w:rsidRPr="004963B4" w:rsidRDefault="001D4719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>
              <w:t>110,8</w:t>
            </w:r>
          </w:p>
        </w:tc>
        <w:tc>
          <w:tcPr>
            <w:tcW w:w="1701" w:type="dxa"/>
          </w:tcPr>
          <w:p w:rsidR="001D4719" w:rsidRPr="004963B4" w:rsidRDefault="001D4719" w:rsidP="00F9507C">
            <w:pPr>
              <w:jc w:val="center"/>
            </w:pPr>
            <w:r w:rsidRPr="004963B4">
              <w:t>0</w:t>
            </w:r>
          </w:p>
        </w:tc>
        <w:tc>
          <w:tcPr>
            <w:tcW w:w="1559" w:type="dxa"/>
          </w:tcPr>
          <w:p w:rsidR="001D4719" w:rsidRPr="004963B4" w:rsidRDefault="001D4719" w:rsidP="00F9507C">
            <w:pPr>
              <w:jc w:val="center"/>
            </w:pPr>
            <w:r w:rsidRPr="004963B4">
              <w:t>0</w:t>
            </w:r>
          </w:p>
        </w:tc>
      </w:tr>
    </w:tbl>
    <w:p w:rsidR="001D4719" w:rsidRPr="00BB6971" w:rsidRDefault="001D4719" w:rsidP="00A85628">
      <w:pPr>
        <w:tabs>
          <w:tab w:val="left" w:pos="4560"/>
        </w:tabs>
        <w:jc w:val="center"/>
      </w:pPr>
    </w:p>
    <w:sectPr w:rsidR="001D4719" w:rsidRPr="00BB6971" w:rsidSect="003412AC">
      <w:pgSz w:w="16838" w:h="11906" w:orient="landscape"/>
      <w:pgMar w:top="1134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719" w:rsidRDefault="001D4719" w:rsidP="00801BC2">
      <w:r>
        <w:separator/>
      </w:r>
    </w:p>
  </w:endnote>
  <w:endnote w:type="continuationSeparator" w:id="0">
    <w:p w:rsidR="001D4719" w:rsidRDefault="001D4719" w:rsidP="0080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719" w:rsidRDefault="001D4719" w:rsidP="00801BC2">
      <w:r>
        <w:separator/>
      </w:r>
    </w:p>
  </w:footnote>
  <w:footnote w:type="continuationSeparator" w:id="0">
    <w:p w:rsidR="001D4719" w:rsidRDefault="001D4719" w:rsidP="00801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19" w:rsidRDefault="001D4719">
    <w:pPr>
      <w:pStyle w:val="Header"/>
      <w:jc w:val="center"/>
    </w:pPr>
  </w:p>
  <w:p w:rsidR="001D4719" w:rsidRDefault="001D47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646B4C"/>
    <w:lvl w:ilvl="0">
      <w:numFmt w:val="bullet"/>
      <w:lvlText w:val="*"/>
      <w:lvlJc w:val="left"/>
    </w:lvl>
  </w:abstractNum>
  <w:abstractNum w:abstractNumId="1">
    <w:nsid w:val="065A4E2E"/>
    <w:multiLevelType w:val="hybridMultilevel"/>
    <w:tmpl w:val="7A3E0B5C"/>
    <w:lvl w:ilvl="0" w:tplc="F1AC08A8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74D46F4"/>
    <w:multiLevelType w:val="hybridMultilevel"/>
    <w:tmpl w:val="6344B9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E0ED4"/>
    <w:multiLevelType w:val="hybridMultilevel"/>
    <w:tmpl w:val="27F8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E30BF5"/>
    <w:multiLevelType w:val="hybridMultilevel"/>
    <w:tmpl w:val="1DB4CA1E"/>
    <w:lvl w:ilvl="0" w:tplc="4A7C01D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07737B"/>
    <w:multiLevelType w:val="hybridMultilevel"/>
    <w:tmpl w:val="6870EE00"/>
    <w:lvl w:ilvl="0" w:tplc="2D522BFA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FA77F2E"/>
    <w:multiLevelType w:val="hybridMultilevel"/>
    <w:tmpl w:val="C2C6DAD6"/>
    <w:lvl w:ilvl="0" w:tplc="AD2CFD2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2575AA"/>
    <w:multiLevelType w:val="hybridMultilevel"/>
    <w:tmpl w:val="B74212B4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27066"/>
    <w:multiLevelType w:val="hybridMultilevel"/>
    <w:tmpl w:val="B41E7FE8"/>
    <w:lvl w:ilvl="0" w:tplc="961E845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5960F0"/>
    <w:multiLevelType w:val="hybridMultilevel"/>
    <w:tmpl w:val="D4C4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3929A1"/>
    <w:multiLevelType w:val="hybridMultilevel"/>
    <w:tmpl w:val="A232E92E"/>
    <w:lvl w:ilvl="0" w:tplc="0CC8BC62">
      <w:start w:val="1"/>
      <w:numFmt w:val="decimal"/>
      <w:lvlText w:val="%1."/>
      <w:lvlJc w:val="righ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7A07A1"/>
    <w:multiLevelType w:val="hybridMultilevel"/>
    <w:tmpl w:val="33D2573C"/>
    <w:lvl w:ilvl="0" w:tplc="9FC4CA0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436547C8"/>
    <w:multiLevelType w:val="hybridMultilevel"/>
    <w:tmpl w:val="2F66BE56"/>
    <w:lvl w:ilvl="0" w:tplc="6D283388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BC17C0F"/>
    <w:multiLevelType w:val="hybridMultilevel"/>
    <w:tmpl w:val="B40A5CC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A100CF"/>
    <w:multiLevelType w:val="hybridMultilevel"/>
    <w:tmpl w:val="5DE4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C65681"/>
    <w:multiLevelType w:val="hybridMultilevel"/>
    <w:tmpl w:val="3A3C745C"/>
    <w:lvl w:ilvl="0" w:tplc="E8328964">
      <w:start w:val="1"/>
      <w:numFmt w:val="decimal"/>
      <w:lvlText w:val="%1."/>
      <w:lvlJc w:val="left"/>
      <w:pPr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58FE479A"/>
    <w:multiLevelType w:val="hybridMultilevel"/>
    <w:tmpl w:val="FD46183C"/>
    <w:lvl w:ilvl="0" w:tplc="4890175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>
    <w:nsid w:val="608A57AB"/>
    <w:multiLevelType w:val="hybridMultilevel"/>
    <w:tmpl w:val="E3500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545610E"/>
    <w:multiLevelType w:val="hybridMultilevel"/>
    <w:tmpl w:val="C644A150"/>
    <w:lvl w:ilvl="0" w:tplc="05BEB0B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6D0C2B7F"/>
    <w:multiLevelType w:val="hybridMultilevel"/>
    <w:tmpl w:val="C2C4941C"/>
    <w:lvl w:ilvl="0" w:tplc="376A302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410DD7"/>
    <w:multiLevelType w:val="hybridMultilevel"/>
    <w:tmpl w:val="5EBCDF3C"/>
    <w:lvl w:ilvl="0" w:tplc="2E7E1A1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9F1ACE"/>
    <w:multiLevelType w:val="hybridMultilevel"/>
    <w:tmpl w:val="03507604"/>
    <w:lvl w:ilvl="0" w:tplc="68143F9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0C0F56"/>
    <w:multiLevelType w:val="hybridMultilevel"/>
    <w:tmpl w:val="98381560"/>
    <w:lvl w:ilvl="0" w:tplc="E50A77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8"/>
  </w:num>
  <w:num w:numId="7">
    <w:abstractNumId w:val="2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14"/>
  </w:num>
  <w:num w:numId="17">
    <w:abstractNumId w:val="6"/>
  </w:num>
  <w:num w:numId="18">
    <w:abstractNumId w:val="22"/>
  </w:num>
  <w:num w:numId="19">
    <w:abstractNumId w:val="10"/>
  </w:num>
  <w:num w:numId="20">
    <w:abstractNumId w:val="1"/>
  </w:num>
  <w:num w:numId="21">
    <w:abstractNumId w:val="13"/>
  </w:num>
  <w:num w:numId="22">
    <w:abstractNumId w:val="11"/>
  </w:num>
  <w:num w:numId="2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4">
    <w:abstractNumId w:val="17"/>
  </w:num>
  <w:num w:numId="25">
    <w:abstractNumId w:val="5"/>
  </w:num>
  <w:num w:numId="26">
    <w:abstractNumId w:val="23"/>
  </w:num>
  <w:num w:numId="27">
    <w:abstractNumId w:val="12"/>
  </w:num>
  <w:num w:numId="28">
    <w:abstractNumId w:val="7"/>
  </w:num>
  <w:num w:numId="29">
    <w:abstractNumId w:val="21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A5F"/>
    <w:rsid w:val="000011A4"/>
    <w:rsid w:val="00002677"/>
    <w:rsid w:val="000039FE"/>
    <w:rsid w:val="00004C98"/>
    <w:rsid w:val="00005944"/>
    <w:rsid w:val="000126BC"/>
    <w:rsid w:val="00015F93"/>
    <w:rsid w:val="00021F1D"/>
    <w:rsid w:val="000260F3"/>
    <w:rsid w:val="00031D50"/>
    <w:rsid w:val="00036D08"/>
    <w:rsid w:val="00037804"/>
    <w:rsid w:val="00037F3C"/>
    <w:rsid w:val="0004048B"/>
    <w:rsid w:val="0004528B"/>
    <w:rsid w:val="00060A08"/>
    <w:rsid w:val="000633FA"/>
    <w:rsid w:val="000641B4"/>
    <w:rsid w:val="00064A60"/>
    <w:rsid w:val="0006639B"/>
    <w:rsid w:val="0007052C"/>
    <w:rsid w:val="00072397"/>
    <w:rsid w:val="0007420F"/>
    <w:rsid w:val="000765BB"/>
    <w:rsid w:val="0007750D"/>
    <w:rsid w:val="00080DA4"/>
    <w:rsid w:val="0008189A"/>
    <w:rsid w:val="0008201F"/>
    <w:rsid w:val="00084B33"/>
    <w:rsid w:val="000903D5"/>
    <w:rsid w:val="00090590"/>
    <w:rsid w:val="00097F56"/>
    <w:rsid w:val="000A5F73"/>
    <w:rsid w:val="000A6E02"/>
    <w:rsid w:val="000A7826"/>
    <w:rsid w:val="000A7E9B"/>
    <w:rsid w:val="000B7BAD"/>
    <w:rsid w:val="000D365C"/>
    <w:rsid w:val="000D6BAC"/>
    <w:rsid w:val="000D726F"/>
    <w:rsid w:val="000D7E0E"/>
    <w:rsid w:val="000E40BB"/>
    <w:rsid w:val="000F1544"/>
    <w:rsid w:val="000F7143"/>
    <w:rsid w:val="0010494D"/>
    <w:rsid w:val="00111777"/>
    <w:rsid w:val="00114B63"/>
    <w:rsid w:val="00115D84"/>
    <w:rsid w:val="00120902"/>
    <w:rsid w:val="001229FB"/>
    <w:rsid w:val="0013042F"/>
    <w:rsid w:val="001307C1"/>
    <w:rsid w:val="00130D1B"/>
    <w:rsid w:val="00131B83"/>
    <w:rsid w:val="00133439"/>
    <w:rsid w:val="0013566E"/>
    <w:rsid w:val="001400DA"/>
    <w:rsid w:val="00140393"/>
    <w:rsid w:val="00142C2D"/>
    <w:rsid w:val="00145CE4"/>
    <w:rsid w:val="00145D1B"/>
    <w:rsid w:val="00153F35"/>
    <w:rsid w:val="00154C38"/>
    <w:rsid w:val="00162285"/>
    <w:rsid w:val="001635A9"/>
    <w:rsid w:val="0016417D"/>
    <w:rsid w:val="00173562"/>
    <w:rsid w:val="00184250"/>
    <w:rsid w:val="00186160"/>
    <w:rsid w:val="001863F7"/>
    <w:rsid w:val="00186B5A"/>
    <w:rsid w:val="00195776"/>
    <w:rsid w:val="0019756F"/>
    <w:rsid w:val="001A2BB0"/>
    <w:rsid w:val="001A7BD7"/>
    <w:rsid w:val="001B2EBC"/>
    <w:rsid w:val="001C3541"/>
    <w:rsid w:val="001C5D1D"/>
    <w:rsid w:val="001C6AFE"/>
    <w:rsid w:val="001D4719"/>
    <w:rsid w:val="001D6E27"/>
    <w:rsid w:val="001E13F2"/>
    <w:rsid w:val="001E35DD"/>
    <w:rsid w:val="001E6E9B"/>
    <w:rsid w:val="001F04D5"/>
    <w:rsid w:val="001F13E9"/>
    <w:rsid w:val="001F65D3"/>
    <w:rsid w:val="00201161"/>
    <w:rsid w:val="00201B4C"/>
    <w:rsid w:val="00202423"/>
    <w:rsid w:val="002049EC"/>
    <w:rsid w:val="002115AB"/>
    <w:rsid w:val="0022528F"/>
    <w:rsid w:val="00226BF7"/>
    <w:rsid w:val="00233749"/>
    <w:rsid w:val="00235C6E"/>
    <w:rsid w:val="0024212A"/>
    <w:rsid w:val="0024400D"/>
    <w:rsid w:val="00247929"/>
    <w:rsid w:val="00251A87"/>
    <w:rsid w:val="0025201E"/>
    <w:rsid w:val="00252A87"/>
    <w:rsid w:val="00255AF7"/>
    <w:rsid w:val="0026014C"/>
    <w:rsid w:val="00262540"/>
    <w:rsid w:val="00265CF9"/>
    <w:rsid w:val="00266998"/>
    <w:rsid w:val="00275BD4"/>
    <w:rsid w:val="00276520"/>
    <w:rsid w:val="0027656C"/>
    <w:rsid w:val="002807BD"/>
    <w:rsid w:val="002808A4"/>
    <w:rsid w:val="002A2570"/>
    <w:rsid w:val="002A485E"/>
    <w:rsid w:val="002A6778"/>
    <w:rsid w:val="002B03C3"/>
    <w:rsid w:val="002B07DC"/>
    <w:rsid w:val="002B2ACE"/>
    <w:rsid w:val="002B4107"/>
    <w:rsid w:val="002B5686"/>
    <w:rsid w:val="002C0B44"/>
    <w:rsid w:val="002C64A3"/>
    <w:rsid w:val="002D1AB1"/>
    <w:rsid w:val="002D535F"/>
    <w:rsid w:val="002D6DE6"/>
    <w:rsid w:val="002D7E1B"/>
    <w:rsid w:val="002E28CD"/>
    <w:rsid w:val="002E2D00"/>
    <w:rsid w:val="002F387A"/>
    <w:rsid w:val="002F3B72"/>
    <w:rsid w:val="002F4FB1"/>
    <w:rsid w:val="002F6390"/>
    <w:rsid w:val="002F6712"/>
    <w:rsid w:val="00303167"/>
    <w:rsid w:val="0030585F"/>
    <w:rsid w:val="003109B7"/>
    <w:rsid w:val="00311116"/>
    <w:rsid w:val="00316455"/>
    <w:rsid w:val="00320E99"/>
    <w:rsid w:val="003238EC"/>
    <w:rsid w:val="00323967"/>
    <w:rsid w:val="003268C6"/>
    <w:rsid w:val="00326B5C"/>
    <w:rsid w:val="00331DF2"/>
    <w:rsid w:val="0033624C"/>
    <w:rsid w:val="003412AC"/>
    <w:rsid w:val="00342B16"/>
    <w:rsid w:val="00342F40"/>
    <w:rsid w:val="003439CE"/>
    <w:rsid w:val="00343EC7"/>
    <w:rsid w:val="00345720"/>
    <w:rsid w:val="00345AA6"/>
    <w:rsid w:val="003474D6"/>
    <w:rsid w:val="003522D7"/>
    <w:rsid w:val="00353AFC"/>
    <w:rsid w:val="00360DDA"/>
    <w:rsid w:val="00364976"/>
    <w:rsid w:val="003864F2"/>
    <w:rsid w:val="00395538"/>
    <w:rsid w:val="003A09C0"/>
    <w:rsid w:val="003A1289"/>
    <w:rsid w:val="003A369C"/>
    <w:rsid w:val="003A7110"/>
    <w:rsid w:val="003A7BE3"/>
    <w:rsid w:val="003B2868"/>
    <w:rsid w:val="003B39DE"/>
    <w:rsid w:val="003B3E32"/>
    <w:rsid w:val="003B40B0"/>
    <w:rsid w:val="003B56EF"/>
    <w:rsid w:val="003C1B83"/>
    <w:rsid w:val="003C5137"/>
    <w:rsid w:val="003C6054"/>
    <w:rsid w:val="003C71B0"/>
    <w:rsid w:val="003C7AF6"/>
    <w:rsid w:val="003E340A"/>
    <w:rsid w:val="003F49DC"/>
    <w:rsid w:val="0040146C"/>
    <w:rsid w:val="00403A48"/>
    <w:rsid w:val="00404F4C"/>
    <w:rsid w:val="00404F93"/>
    <w:rsid w:val="00410A5F"/>
    <w:rsid w:val="0041108A"/>
    <w:rsid w:val="00411785"/>
    <w:rsid w:val="0041211A"/>
    <w:rsid w:val="00412DF7"/>
    <w:rsid w:val="0041324E"/>
    <w:rsid w:val="00413827"/>
    <w:rsid w:val="004139F8"/>
    <w:rsid w:val="00414993"/>
    <w:rsid w:val="0041560B"/>
    <w:rsid w:val="00422349"/>
    <w:rsid w:val="0042535D"/>
    <w:rsid w:val="004270EC"/>
    <w:rsid w:val="00431F85"/>
    <w:rsid w:val="004351D4"/>
    <w:rsid w:val="00435818"/>
    <w:rsid w:val="00436115"/>
    <w:rsid w:val="00440B61"/>
    <w:rsid w:val="00440CE3"/>
    <w:rsid w:val="00443A5A"/>
    <w:rsid w:val="00452C21"/>
    <w:rsid w:val="0045575C"/>
    <w:rsid w:val="00457056"/>
    <w:rsid w:val="004610CC"/>
    <w:rsid w:val="0046620C"/>
    <w:rsid w:val="00471943"/>
    <w:rsid w:val="00472A23"/>
    <w:rsid w:val="00474807"/>
    <w:rsid w:val="00474950"/>
    <w:rsid w:val="004833E5"/>
    <w:rsid w:val="00484E8F"/>
    <w:rsid w:val="004908CB"/>
    <w:rsid w:val="0049210B"/>
    <w:rsid w:val="004927FE"/>
    <w:rsid w:val="00493562"/>
    <w:rsid w:val="004952CB"/>
    <w:rsid w:val="004952FD"/>
    <w:rsid w:val="004963B4"/>
    <w:rsid w:val="004964AF"/>
    <w:rsid w:val="004967AA"/>
    <w:rsid w:val="00496CA1"/>
    <w:rsid w:val="004A3581"/>
    <w:rsid w:val="004A5C08"/>
    <w:rsid w:val="004B08F6"/>
    <w:rsid w:val="004B0DF5"/>
    <w:rsid w:val="004B2168"/>
    <w:rsid w:val="004B47EF"/>
    <w:rsid w:val="004B6916"/>
    <w:rsid w:val="004C0EB2"/>
    <w:rsid w:val="004C3CD0"/>
    <w:rsid w:val="004C5A04"/>
    <w:rsid w:val="004C7FDD"/>
    <w:rsid w:val="004D1186"/>
    <w:rsid w:val="004D308F"/>
    <w:rsid w:val="004D6121"/>
    <w:rsid w:val="004D6265"/>
    <w:rsid w:val="004D7B06"/>
    <w:rsid w:val="004E13D0"/>
    <w:rsid w:val="004F5BD4"/>
    <w:rsid w:val="004F60BD"/>
    <w:rsid w:val="005102CF"/>
    <w:rsid w:val="00514D27"/>
    <w:rsid w:val="00514E16"/>
    <w:rsid w:val="005173AC"/>
    <w:rsid w:val="0052121A"/>
    <w:rsid w:val="00521419"/>
    <w:rsid w:val="00523F07"/>
    <w:rsid w:val="005242A6"/>
    <w:rsid w:val="00526685"/>
    <w:rsid w:val="00530450"/>
    <w:rsid w:val="00532369"/>
    <w:rsid w:val="005478B3"/>
    <w:rsid w:val="005514D3"/>
    <w:rsid w:val="00553AEF"/>
    <w:rsid w:val="00556D89"/>
    <w:rsid w:val="005628B1"/>
    <w:rsid w:val="00570130"/>
    <w:rsid w:val="00570C71"/>
    <w:rsid w:val="00572EF5"/>
    <w:rsid w:val="00575D3D"/>
    <w:rsid w:val="00576EF7"/>
    <w:rsid w:val="00581C3C"/>
    <w:rsid w:val="00584066"/>
    <w:rsid w:val="0058520E"/>
    <w:rsid w:val="00593D6D"/>
    <w:rsid w:val="005A6BCC"/>
    <w:rsid w:val="005A714F"/>
    <w:rsid w:val="005A7643"/>
    <w:rsid w:val="005B5CFE"/>
    <w:rsid w:val="005B7095"/>
    <w:rsid w:val="005C07ED"/>
    <w:rsid w:val="005C5716"/>
    <w:rsid w:val="005C7ABD"/>
    <w:rsid w:val="005D60E6"/>
    <w:rsid w:val="005D63FC"/>
    <w:rsid w:val="005E108F"/>
    <w:rsid w:val="005E4AD9"/>
    <w:rsid w:val="005E6602"/>
    <w:rsid w:val="005E7828"/>
    <w:rsid w:val="005F5D21"/>
    <w:rsid w:val="005F5DC3"/>
    <w:rsid w:val="005F694E"/>
    <w:rsid w:val="0060070F"/>
    <w:rsid w:val="00601F11"/>
    <w:rsid w:val="00603F40"/>
    <w:rsid w:val="006046B5"/>
    <w:rsid w:val="006147FA"/>
    <w:rsid w:val="00616CD6"/>
    <w:rsid w:val="0061728E"/>
    <w:rsid w:val="00621E09"/>
    <w:rsid w:val="00623887"/>
    <w:rsid w:val="006270C3"/>
    <w:rsid w:val="00627107"/>
    <w:rsid w:val="00636DC7"/>
    <w:rsid w:val="00637A48"/>
    <w:rsid w:val="006408D6"/>
    <w:rsid w:val="00643290"/>
    <w:rsid w:val="00655D25"/>
    <w:rsid w:val="00662581"/>
    <w:rsid w:val="006719AC"/>
    <w:rsid w:val="00672F89"/>
    <w:rsid w:val="006746CF"/>
    <w:rsid w:val="00681551"/>
    <w:rsid w:val="00687B46"/>
    <w:rsid w:val="00694CA7"/>
    <w:rsid w:val="006A0534"/>
    <w:rsid w:val="006A4AE7"/>
    <w:rsid w:val="006A7363"/>
    <w:rsid w:val="006A7772"/>
    <w:rsid w:val="006B2CB7"/>
    <w:rsid w:val="006B4633"/>
    <w:rsid w:val="006C165C"/>
    <w:rsid w:val="006D263A"/>
    <w:rsid w:val="006D5CF4"/>
    <w:rsid w:val="006D6E7B"/>
    <w:rsid w:val="006D7E35"/>
    <w:rsid w:val="006E46D7"/>
    <w:rsid w:val="006E58E9"/>
    <w:rsid w:val="006F32AD"/>
    <w:rsid w:val="006F33DA"/>
    <w:rsid w:val="006F3A2D"/>
    <w:rsid w:val="007102CB"/>
    <w:rsid w:val="00712D07"/>
    <w:rsid w:val="007139DD"/>
    <w:rsid w:val="00713D67"/>
    <w:rsid w:val="00715224"/>
    <w:rsid w:val="007246DD"/>
    <w:rsid w:val="00724EBB"/>
    <w:rsid w:val="007279CD"/>
    <w:rsid w:val="00731E9D"/>
    <w:rsid w:val="007329EA"/>
    <w:rsid w:val="0073356B"/>
    <w:rsid w:val="00742416"/>
    <w:rsid w:val="00743C3D"/>
    <w:rsid w:val="00745BC3"/>
    <w:rsid w:val="00752925"/>
    <w:rsid w:val="00757E46"/>
    <w:rsid w:val="00761430"/>
    <w:rsid w:val="00766019"/>
    <w:rsid w:val="00766AF3"/>
    <w:rsid w:val="00770377"/>
    <w:rsid w:val="00781201"/>
    <w:rsid w:val="0078339A"/>
    <w:rsid w:val="00784900"/>
    <w:rsid w:val="00785073"/>
    <w:rsid w:val="00786F2C"/>
    <w:rsid w:val="00794BB0"/>
    <w:rsid w:val="007A6A16"/>
    <w:rsid w:val="007B2D04"/>
    <w:rsid w:val="007C0B69"/>
    <w:rsid w:val="007C3EF2"/>
    <w:rsid w:val="007C59AC"/>
    <w:rsid w:val="007C6C8D"/>
    <w:rsid w:val="007D244B"/>
    <w:rsid w:val="007D6734"/>
    <w:rsid w:val="007E0764"/>
    <w:rsid w:val="007E16D3"/>
    <w:rsid w:val="007E17A9"/>
    <w:rsid w:val="007F237B"/>
    <w:rsid w:val="007F74B3"/>
    <w:rsid w:val="00801BC2"/>
    <w:rsid w:val="00803FE3"/>
    <w:rsid w:val="00804141"/>
    <w:rsid w:val="00804C6C"/>
    <w:rsid w:val="008055F8"/>
    <w:rsid w:val="008078E7"/>
    <w:rsid w:val="008105A9"/>
    <w:rsid w:val="0081358F"/>
    <w:rsid w:val="00814806"/>
    <w:rsid w:val="00814D45"/>
    <w:rsid w:val="00815671"/>
    <w:rsid w:val="00830AC3"/>
    <w:rsid w:val="00830F62"/>
    <w:rsid w:val="00831AA0"/>
    <w:rsid w:val="0083553B"/>
    <w:rsid w:val="00841187"/>
    <w:rsid w:val="0084193E"/>
    <w:rsid w:val="00845AF7"/>
    <w:rsid w:val="008517BB"/>
    <w:rsid w:val="00854278"/>
    <w:rsid w:val="00857191"/>
    <w:rsid w:val="00860ED6"/>
    <w:rsid w:val="00862081"/>
    <w:rsid w:val="0086314D"/>
    <w:rsid w:val="0086321C"/>
    <w:rsid w:val="0086626F"/>
    <w:rsid w:val="00870728"/>
    <w:rsid w:val="0087398B"/>
    <w:rsid w:val="00873B20"/>
    <w:rsid w:val="00874535"/>
    <w:rsid w:val="00876F30"/>
    <w:rsid w:val="008835DA"/>
    <w:rsid w:val="0089013C"/>
    <w:rsid w:val="00890482"/>
    <w:rsid w:val="0089176E"/>
    <w:rsid w:val="00893972"/>
    <w:rsid w:val="00894D86"/>
    <w:rsid w:val="008A1CFF"/>
    <w:rsid w:val="008A1F5E"/>
    <w:rsid w:val="008A210B"/>
    <w:rsid w:val="008A5188"/>
    <w:rsid w:val="008A7093"/>
    <w:rsid w:val="008B534A"/>
    <w:rsid w:val="008C74F8"/>
    <w:rsid w:val="008C783B"/>
    <w:rsid w:val="008D2E61"/>
    <w:rsid w:val="008D394A"/>
    <w:rsid w:val="008E2A69"/>
    <w:rsid w:val="008E3D64"/>
    <w:rsid w:val="008E602E"/>
    <w:rsid w:val="008F5002"/>
    <w:rsid w:val="008F5E44"/>
    <w:rsid w:val="008F6695"/>
    <w:rsid w:val="00901014"/>
    <w:rsid w:val="009076C0"/>
    <w:rsid w:val="00910E68"/>
    <w:rsid w:val="00911DD7"/>
    <w:rsid w:val="00912113"/>
    <w:rsid w:val="0091244B"/>
    <w:rsid w:val="009136C4"/>
    <w:rsid w:val="00915E99"/>
    <w:rsid w:val="00923320"/>
    <w:rsid w:val="00926E60"/>
    <w:rsid w:val="0093196A"/>
    <w:rsid w:val="00936248"/>
    <w:rsid w:val="00942608"/>
    <w:rsid w:val="00942B34"/>
    <w:rsid w:val="00950997"/>
    <w:rsid w:val="009516C2"/>
    <w:rsid w:val="009533E3"/>
    <w:rsid w:val="00953F29"/>
    <w:rsid w:val="00954038"/>
    <w:rsid w:val="009621E8"/>
    <w:rsid w:val="00963525"/>
    <w:rsid w:val="00967AFA"/>
    <w:rsid w:val="00970AE9"/>
    <w:rsid w:val="0097274F"/>
    <w:rsid w:val="009746AB"/>
    <w:rsid w:val="00982C7E"/>
    <w:rsid w:val="0098462F"/>
    <w:rsid w:val="0098594B"/>
    <w:rsid w:val="009931E9"/>
    <w:rsid w:val="0099487A"/>
    <w:rsid w:val="00997D28"/>
    <w:rsid w:val="009A1CCE"/>
    <w:rsid w:val="009A3241"/>
    <w:rsid w:val="009B2C25"/>
    <w:rsid w:val="009B3ADE"/>
    <w:rsid w:val="009B77C1"/>
    <w:rsid w:val="009C0075"/>
    <w:rsid w:val="009C4E0E"/>
    <w:rsid w:val="009C6324"/>
    <w:rsid w:val="009D12C8"/>
    <w:rsid w:val="009D2BC3"/>
    <w:rsid w:val="009D572E"/>
    <w:rsid w:val="009D58BA"/>
    <w:rsid w:val="009E291A"/>
    <w:rsid w:val="009E4A56"/>
    <w:rsid w:val="009E5494"/>
    <w:rsid w:val="009E7638"/>
    <w:rsid w:val="009F0BB9"/>
    <w:rsid w:val="009F4CD0"/>
    <w:rsid w:val="009F7E04"/>
    <w:rsid w:val="00A00439"/>
    <w:rsid w:val="00A077D4"/>
    <w:rsid w:val="00A1119B"/>
    <w:rsid w:val="00A122AA"/>
    <w:rsid w:val="00A14FE2"/>
    <w:rsid w:val="00A157B2"/>
    <w:rsid w:val="00A17A7B"/>
    <w:rsid w:val="00A24B71"/>
    <w:rsid w:val="00A278D7"/>
    <w:rsid w:val="00A30DF8"/>
    <w:rsid w:val="00A30F69"/>
    <w:rsid w:val="00A4407C"/>
    <w:rsid w:val="00A457EB"/>
    <w:rsid w:val="00A47082"/>
    <w:rsid w:val="00A47CFF"/>
    <w:rsid w:val="00A527C7"/>
    <w:rsid w:val="00A5717C"/>
    <w:rsid w:val="00A61B7C"/>
    <w:rsid w:val="00A62049"/>
    <w:rsid w:val="00A627F3"/>
    <w:rsid w:val="00A65AC4"/>
    <w:rsid w:val="00A70864"/>
    <w:rsid w:val="00A731CE"/>
    <w:rsid w:val="00A76088"/>
    <w:rsid w:val="00A84410"/>
    <w:rsid w:val="00A84824"/>
    <w:rsid w:val="00A85628"/>
    <w:rsid w:val="00A86DD0"/>
    <w:rsid w:val="00A935B7"/>
    <w:rsid w:val="00A9388D"/>
    <w:rsid w:val="00A93C9E"/>
    <w:rsid w:val="00A9420A"/>
    <w:rsid w:val="00AA0B45"/>
    <w:rsid w:val="00AA5746"/>
    <w:rsid w:val="00AB76EC"/>
    <w:rsid w:val="00AC144B"/>
    <w:rsid w:val="00AC1AB9"/>
    <w:rsid w:val="00AC222F"/>
    <w:rsid w:val="00AC267E"/>
    <w:rsid w:val="00AC4838"/>
    <w:rsid w:val="00AD27A4"/>
    <w:rsid w:val="00AD5AEF"/>
    <w:rsid w:val="00AD656A"/>
    <w:rsid w:val="00AD682C"/>
    <w:rsid w:val="00AD68C0"/>
    <w:rsid w:val="00AD6937"/>
    <w:rsid w:val="00AD755F"/>
    <w:rsid w:val="00AE0908"/>
    <w:rsid w:val="00AE1398"/>
    <w:rsid w:val="00AE2B2C"/>
    <w:rsid w:val="00AF1D17"/>
    <w:rsid w:val="00AF2B68"/>
    <w:rsid w:val="00AF2E68"/>
    <w:rsid w:val="00AF45B5"/>
    <w:rsid w:val="00AF6962"/>
    <w:rsid w:val="00B000A3"/>
    <w:rsid w:val="00B010F1"/>
    <w:rsid w:val="00B02A52"/>
    <w:rsid w:val="00B0577A"/>
    <w:rsid w:val="00B05C34"/>
    <w:rsid w:val="00B060C1"/>
    <w:rsid w:val="00B06C82"/>
    <w:rsid w:val="00B078AA"/>
    <w:rsid w:val="00B16719"/>
    <w:rsid w:val="00B1703F"/>
    <w:rsid w:val="00B205E3"/>
    <w:rsid w:val="00B31E6E"/>
    <w:rsid w:val="00B375B9"/>
    <w:rsid w:val="00B44123"/>
    <w:rsid w:val="00B449B8"/>
    <w:rsid w:val="00B45A7F"/>
    <w:rsid w:val="00B50B8E"/>
    <w:rsid w:val="00B55150"/>
    <w:rsid w:val="00B571DA"/>
    <w:rsid w:val="00B70E2E"/>
    <w:rsid w:val="00B71599"/>
    <w:rsid w:val="00B72C07"/>
    <w:rsid w:val="00B72DFE"/>
    <w:rsid w:val="00B7308E"/>
    <w:rsid w:val="00B73475"/>
    <w:rsid w:val="00B742F7"/>
    <w:rsid w:val="00B755C3"/>
    <w:rsid w:val="00B75A34"/>
    <w:rsid w:val="00B87453"/>
    <w:rsid w:val="00BB11DC"/>
    <w:rsid w:val="00BB3B63"/>
    <w:rsid w:val="00BB5CEF"/>
    <w:rsid w:val="00BB63D2"/>
    <w:rsid w:val="00BB6971"/>
    <w:rsid w:val="00BC1E60"/>
    <w:rsid w:val="00BC7BEA"/>
    <w:rsid w:val="00BD2B26"/>
    <w:rsid w:val="00BE1775"/>
    <w:rsid w:val="00BE2D76"/>
    <w:rsid w:val="00BE5056"/>
    <w:rsid w:val="00BE5983"/>
    <w:rsid w:val="00BF06DA"/>
    <w:rsid w:val="00BF1E7F"/>
    <w:rsid w:val="00BF396F"/>
    <w:rsid w:val="00BF6075"/>
    <w:rsid w:val="00BF7408"/>
    <w:rsid w:val="00C00934"/>
    <w:rsid w:val="00C024D6"/>
    <w:rsid w:val="00C033BE"/>
    <w:rsid w:val="00C04A42"/>
    <w:rsid w:val="00C05BD1"/>
    <w:rsid w:val="00C20300"/>
    <w:rsid w:val="00C2092B"/>
    <w:rsid w:val="00C21DA0"/>
    <w:rsid w:val="00C235D3"/>
    <w:rsid w:val="00C24DF1"/>
    <w:rsid w:val="00C25332"/>
    <w:rsid w:val="00C26F2D"/>
    <w:rsid w:val="00C3226D"/>
    <w:rsid w:val="00C331AC"/>
    <w:rsid w:val="00C40248"/>
    <w:rsid w:val="00C42DAA"/>
    <w:rsid w:val="00C4345B"/>
    <w:rsid w:val="00C47214"/>
    <w:rsid w:val="00C529D5"/>
    <w:rsid w:val="00C548FA"/>
    <w:rsid w:val="00C63845"/>
    <w:rsid w:val="00C63856"/>
    <w:rsid w:val="00C767C4"/>
    <w:rsid w:val="00C86B47"/>
    <w:rsid w:val="00C8719C"/>
    <w:rsid w:val="00C87317"/>
    <w:rsid w:val="00C90BB2"/>
    <w:rsid w:val="00C9132F"/>
    <w:rsid w:val="00C91CE0"/>
    <w:rsid w:val="00C96EB2"/>
    <w:rsid w:val="00CA54EC"/>
    <w:rsid w:val="00CA6EBF"/>
    <w:rsid w:val="00CA70B3"/>
    <w:rsid w:val="00CB1914"/>
    <w:rsid w:val="00CB4CEE"/>
    <w:rsid w:val="00CB6457"/>
    <w:rsid w:val="00CC22D6"/>
    <w:rsid w:val="00CC2301"/>
    <w:rsid w:val="00CC39EB"/>
    <w:rsid w:val="00CC47C6"/>
    <w:rsid w:val="00CC4E26"/>
    <w:rsid w:val="00CC575E"/>
    <w:rsid w:val="00CD2785"/>
    <w:rsid w:val="00CD6448"/>
    <w:rsid w:val="00CE1C3A"/>
    <w:rsid w:val="00CE4A2F"/>
    <w:rsid w:val="00CE5D4D"/>
    <w:rsid w:val="00CF1C68"/>
    <w:rsid w:val="00D02BF4"/>
    <w:rsid w:val="00D054F8"/>
    <w:rsid w:val="00D1257C"/>
    <w:rsid w:val="00D12A98"/>
    <w:rsid w:val="00D479C6"/>
    <w:rsid w:val="00D510A9"/>
    <w:rsid w:val="00D52E41"/>
    <w:rsid w:val="00D572E4"/>
    <w:rsid w:val="00D668D7"/>
    <w:rsid w:val="00D710C8"/>
    <w:rsid w:val="00D75422"/>
    <w:rsid w:val="00D800DF"/>
    <w:rsid w:val="00D8195E"/>
    <w:rsid w:val="00D82BEC"/>
    <w:rsid w:val="00D837FE"/>
    <w:rsid w:val="00D83FFF"/>
    <w:rsid w:val="00D857FC"/>
    <w:rsid w:val="00D9156B"/>
    <w:rsid w:val="00D93991"/>
    <w:rsid w:val="00DA01B6"/>
    <w:rsid w:val="00DA0646"/>
    <w:rsid w:val="00DA18F6"/>
    <w:rsid w:val="00DA2E1B"/>
    <w:rsid w:val="00DA330E"/>
    <w:rsid w:val="00DA5DF7"/>
    <w:rsid w:val="00DA762E"/>
    <w:rsid w:val="00DB37B4"/>
    <w:rsid w:val="00DB393A"/>
    <w:rsid w:val="00DC234B"/>
    <w:rsid w:val="00DC7BBF"/>
    <w:rsid w:val="00DD1B6C"/>
    <w:rsid w:val="00DD34C2"/>
    <w:rsid w:val="00DD574C"/>
    <w:rsid w:val="00DD60A6"/>
    <w:rsid w:val="00DD66BD"/>
    <w:rsid w:val="00DE06C0"/>
    <w:rsid w:val="00DE06F9"/>
    <w:rsid w:val="00DE2E82"/>
    <w:rsid w:val="00DE64D0"/>
    <w:rsid w:val="00DF243D"/>
    <w:rsid w:val="00DF598D"/>
    <w:rsid w:val="00E0176A"/>
    <w:rsid w:val="00E0514E"/>
    <w:rsid w:val="00E05DEC"/>
    <w:rsid w:val="00E073A6"/>
    <w:rsid w:val="00E112BA"/>
    <w:rsid w:val="00E14C3C"/>
    <w:rsid w:val="00E15367"/>
    <w:rsid w:val="00E2318C"/>
    <w:rsid w:val="00E30632"/>
    <w:rsid w:val="00E359F2"/>
    <w:rsid w:val="00E377B8"/>
    <w:rsid w:val="00E43045"/>
    <w:rsid w:val="00E4446C"/>
    <w:rsid w:val="00E45EF9"/>
    <w:rsid w:val="00E467F1"/>
    <w:rsid w:val="00E47698"/>
    <w:rsid w:val="00E50062"/>
    <w:rsid w:val="00E55672"/>
    <w:rsid w:val="00E57DF6"/>
    <w:rsid w:val="00E610BC"/>
    <w:rsid w:val="00E7239F"/>
    <w:rsid w:val="00E738A2"/>
    <w:rsid w:val="00E80C12"/>
    <w:rsid w:val="00E82673"/>
    <w:rsid w:val="00E91713"/>
    <w:rsid w:val="00E976F3"/>
    <w:rsid w:val="00E97888"/>
    <w:rsid w:val="00EA027D"/>
    <w:rsid w:val="00EA03F9"/>
    <w:rsid w:val="00EA559A"/>
    <w:rsid w:val="00EA6447"/>
    <w:rsid w:val="00EA7099"/>
    <w:rsid w:val="00EB5C62"/>
    <w:rsid w:val="00EB6B2D"/>
    <w:rsid w:val="00EC11D0"/>
    <w:rsid w:val="00EC6418"/>
    <w:rsid w:val="00EC6571"/>
    <w:rsid w:val="00ED1652"/>
    <w:rsid w:val="00ED2552"/>
    <w:rsid w:val="00ED3296"/>
    <w:rsid w:val="00EE4BD2"/>
    <w:rsid w:val="00EE60D5"/>
    <w:rsid w:val="00EE6632"/>
    <w:rsid w:val="00EE71F8"/>
    <w:rsid w:val="00EF01B8"/>
    <w:rsid w:val="00EF2AE4"/>
    <w:rsid w:val="00EF31A9"/>
    <w:rsid w:val="00EF5CA2"/>
    <w:rsid w:val="00F1025F"/>
    <w:rsid w:val="00F119ED"/>
    <w:rsid w:val="00F13713"/>
    <w:rsid w:val="00F23148"/>
    <w:rsid w:val="00F32510"/>
    <w:rsid w:val="00F37C72"/>
    <w:rsid w:val="00F47A3B"/>
    <w:rsid w:val="00F50DA4"/>
    <w:rsid w:val="00F51454"/>
    <w:rsid w:val="00F603FF"/>
    <w:rsid w:val="00F608A5"/>
    <w:rsid w:val="00F63604"/>
    <w:rsid w:val="00F670CE"/>
    <w:rsid w:val="00F71042"/>
    <w:rsid w:val="00F80A07"/>
    <w:rsid w:val="00F82F95"/>
    <w:rsid w:val="00F83EDC"/>
    <w:rsid w:val="00F86D5D"/>
    <w:rsid w:val="00F9027A"/>
    <w:rsid w:val="00F940CC"/>
    <w:rsid w:val="00F9507C"/>
    <w:rsid w:val="00FA1F10"/>
    <w:rsid w:val="00FA4A74"/>
    <w:rsid w:val="00FA706B"/>
    <w:rsid w:val="00FA7139"/>
    <w:rsid w:val="00FB12F6"/>
    <w:rsid w:val="00FB232F"/>
    <w:rsid w:val="00FB5159"/>
    <w:rsid w:val="00FD08C0"/>
    <w:rsid w:val="00FD11CF"/>
    <w:rsid w:val="00FD132F"/>
    <w:rsid w:val="00FD5B39"/>
    <w:rsid w:val="00FD6224"/>
    <w:rsid w:val="00FD73C6"/>
    <w:rsid w:val="00FD7FF0"/>
    <w:rsid w:val="00FE616B"/>
    <w:rsid w:val="00FF0ED4"/>
    <w:rsid w:val="00FF4962"/>
    <w:rsid w:val="00FF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10A5F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6E58E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58E9"/>
    <w:rPr>
      <w:rFonts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99"/>
    <w:rsid w:val="00410A5F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B46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5E782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E7828"/>
    <w:rPr>
      <w:rFonts w:ascii="Cambria" w:hAnsi="Cambria" w:cs="Times New Roman"/>
      <w:b/>
      <w:bCs/>
      <w:kern w:val="28"/>
      <w:sz w:val="32"/>
      <w:szCs w:val="32"/>
    </w:rPr>
  </w:style>
  <w:style w:type="paragraph" w:styleId="NoSpacing">
    <w:name w:val="No Spacing"/>
    <w:link w:val="NoSpacingChar"/>
    <w:uiPriority w:val="99"/>
    <w:qFormat/>
    <w:rsid w:val="00145D1B"/>
    <w:pPr>
      <w:widowControl w:val="0"/>
      <w:autoSpaceDE w:val="0"/>
      <w:autoSpaceDN w:val="0"/>
      <w:adjustRightInd w:val="0"/>
    </w:pPr>
  </w:style>
  <w:style w:type="paragraph" w:styleId="Header">
    <w:name w:val="header"/>
    <w:aliases w:val="ВерхКолонтитул"/>
    <w:basedOn w:val="Normal"/>
    <w:link w:val="Head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801B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1BC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1BC2"/>
    <w:rPr>
      <w:rFonts w:cs="Times New Roman"/>
    </w:rPr>
  </w:style>
  <w:style w:type="paragraph" w:customStyle="1" w:styleId="ConsPlusCell">
    <w:name w:val="ConsPlusCell"/>
    <w:uiPriority w:val="99"/>
    <w:rsid w:val="003C7AF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Normal"/>
    <w:uiPriority w:val="99"/>
    <w:rsid w:val="003B40B0"/>
    <w:pPr>
      <w:widowControl/>
      <w:autoSpaceDE/>
      <w:autoSpaceDN/>
      <w:adjustRightInd/>
      <w:spacing w:after="187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B40B0"/>
    <w:pPr>
      <w:widowControl/>
      <w:autoSpaceDE/>
      <w:autoSpaceDN/>
      <w:adjustRightInd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B40B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142C2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rsid w:val="00BF6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F60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602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CC23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C2301"/>
    <w:rPr>
      <w:rFonts w:cs="Times New Roman"/>
    </w:rPr>
  </w:style>
  <w:style w:type="character" w:styleId="PageNumber">
    <w:name w:val="page number"/>
    <w:basedOn w:val="DefaultParagraphFont"/>
    <w:uiPriority w:val="99"/>
    <w:rsid w:val="00CC2301"/>
    <w:rPr>
      <w:rFonts w:cs="Times New Roman"/>
    </w:rPr>
  </w:style>
  <w:style w:type="paragraph" w:customStyle="1" w:styleId="ConsPlusTitle">
    <w:name w:val="ConsPlusTitle"/>
    <w:uiPriority w:val="99"/>
    <w:rsid w:val="00CC230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DocList">
    <w:name w:val="ConsPlusDocList"/>
    <w:uiPriority w:val="99"/>
    <w:rsid w:val="00CC230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C2301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C2301"/>
    <w:rPr>
      <w:rFonts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CC230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CC2301"/>
    <w:rPr>
      <w:rFonts w:ascii="Tahoma" w:hAnsi="Tahoma" w:cs="Tahoma"/>
      <w:shd w:val="clear" w:color="auto" w:fill="000080"/>
    </w:rPr>
  </w:style>
  <w:style w:type="character" w:customStyle="1" w:styleId="gen">
    <w:name w:val="gen"/>
    <w:basedOn w:val="DefaultParagraphFont"/>
    <w:uiPriority w:val="99"/>
    <w:rsid w:val="00CC2301"/>
    <w:rPr>
      <w:rFonts w:cs="Times New Roman"/>
    </w:rPr>
  </w:style>
  <w:style w:type="character" w:styleId="Hyperlink">
    <w:name w:val="Hyperlink"/>
    <w:basedOn w:val="DefaultParagraphFont"/>
    <w:uiPriority w:val="99"/>
    <w:rsid w:val="00CC2301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C4838"/>
    <w:rPr>
      <w:rFonts w:ascii="Arial" w:hAnsi="Arial"/>
      <w:sz w:val="22"/>
      <w:lang w:val="ru-RU" w:eastAsia="ru-RU"/>
    </w:rPr>
  </w:style>
  <w:style w:type="paragraph" w:customStyle="1" w:styleId="fr5">
    <w:name w:val="fr5"/>
    <w:basedOn w:val="Normal"/>
    <w:uiPriority w:val="99"/>
    <w:rsid w:val="00AC48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AE13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DE06F9"/>
    <w:rPr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99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46D88E8FAE90BC5341BF54936A3CCF48C09212F368814E85834BC3A4s0s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10</Pages>
  <Words>2401</Words>
  <Characters>13688</Characters>
  <Application>Microsoft Office Outlook</Application>
  <DocSecurity>0</DocSecurity>
  <Lines>0</Lines>
  <Paragraphs>0</Paragraphs>
  <ScaleCrop>false</ScaleCrop>
  <Company>Администрация МО Кардымовский р-н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500</dc:creator>
  <cp:keywords/>
  <dc:description/>
  <cp:lastModifiedBy>User</cp:lastModifiedBy>
  <cp:revision>9</cp:revision>
  <cp:lastPrinted>2023-10-10T12:34:00Z</cp:lastPrinted>
  <dcterms:created xsi:type="dcterms:W3CDTF">2023-11-10T13:56:00Z</dcterms:created>
  <dcterms:modified xsi:type="dcterms:W3CDTF">2025-11-10T11:44:00Z</dcterms:modified>
</cp:coreProperties>
</file>